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49" w:rsidRDefault="00431849" w:rsidP="0043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31849" w:rsidRDefault="00431849" w:rsidP="0043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№2 п. Чернышевск</w:t>
      </w:r>
    </w:p>
    <w:p w:rsidR="00431849" w:rsidRDefault="00431849" w:rsidP="0043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810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49" w:rsidRPr="00431849" w:rsidRDefault="00431849" w:rsidP="008104D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431849">
        <w:rPr>
          <w:rFonts w:ascii="Times New Roman" w:hAnsi="Times New Roman" w:cs="Times New Roman"/>
          <w:kern w:val="36"/>
          <w:sz w:val="24"/>
          <w:szCs w:val="24"/>
        </w:rPr>
        <w:t>Рассм</w:t>
      </w:r>
      <w:r w:rsidR="008104DD">
        <w:rPr>
          <w:rFonts w:ascii="Times New Roman" w:hAnsi="Times New Roman" w:cs="Times New Roman"/>
          <w:kern w:val="36"/>
          <w:sz w:val="24"/>
          <w:szCs w:val="24"/>
        </w:rPr>
        <w:t xml:space="preserve">отрено на заседании ШМО     </w:t>
      </w:r>
      <w:r w:rsidRPr="00431849">
        <w:rPr>
          <w:rFonts w:ascii="Times New Roman" w:hAnsi="Times New Roman" w:cs="Times New Roman"/>
          <w:kern w:val="36"/>
          <w:sz w:val="24"/>
          <w:szCs w:val="24"/>
        </w:rPr>
        <w:t>Согласовано Зам.директора</w:t>
      </w:r>
      <w:proofErr w:type="gramStart"/>
      <w:r w:rsidRPr="00431849">
        <w:rPr>
          <w:rFonts w:ascii="Times New Roman" w:hAnsi="Times New Roman" w:cs="Times New Roman"/>
          <w:kern w:val="36"/>
          <w:sz w:val="24"/>
          <w:szCs w:val="24"/>
        </w:rPr>
        <w:t xml:space="preserve">          У</w:t>
      </w:r>
      <w:proofErr w:type="gramEnd"/>
      <w:r w:rsidRPr="00431849">
        <w:rPr>
          <w:rFonts w:ascii="Times New Roman" w:hAnsi="Times New Roman" w:cs="Times New Roman"/>
          <w:kern w:val="36"/>
          <w:sz w:val="24"/>
          <w:szCs w:val="24"/>
        </w:rPr>
        <w:t>тверждаю директор</w:t>
      </w:r>
    </w:p>
    <w:p w:rsidR="00431849" w:rsidRPr="00431849" w:rsidRDefault="00431849" w:rsidP="008104D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431849">
        <w:rPr>
          <w:rFonts w:ascii="Times New Roman" w:hAnsi="Times New Roman" w:cs="Times New Roman"/>
          <w:kern w:val="36"/>
          <w:sz w:val="24"/>
          <w:szCs w:val="24"/>
        </w:rPr>
        <w:t xml:space="preserve">Дата________2019 г.                                по УВР Каленова Н.А.                         </w:t>
      </w:r>
      <w:proofErr w:type="spellStart"/>
      <w:r w:rsidRPr="00431849">
        <w:rPr>
          <w:rFonts w:ascii="Times New Roman" w:hAnsi="Times New Roman" w:cs="Times New Roman"/>
          <w:kern w:val="36"/>
          <w:sz w:val="24"/>
          <w:szCs w:val="24"/>
        </w:rPr>
        <w:t>Домошонкина</w:t>
      </w:r>
      <w:proofErr w:type="spellEnd"/>
      <w:r w:rsidRPr="00431849">
        <w:rPr>
          <w:rFonts w:ascii="Times New Roman" w:hAnsi="Times New Roman" w:cs="Times New Roman"/>
          <w:kern w:val="36"/>
          <w:sz w:val="24"/>
          <w:szCs w:val="24"/>
        </w:rPr>
        <w:t xml:space="preserve"> В.А.</w:t>
      </w:r>
    </w:p>
    <w:p w:rsidR="00431849" w:rsidRPr="00431849" w:rsidRDefault="00431849" w:rsidP="008104D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431849">
        <w:rPr>
          <w:rFonts w:ascii="Times New Roman" w:hAnsi="Times New Roman" w:cs="Times New Roman"/>
          <w:kern w:val="36"/>
          <w:sz w:val="24"/>
          <w:szCs w:val="24"/>
        </w:rPr>
        <w:t>Протокол №____                                          Дата_______2019 г.</w:t>
      </w:r>
    </w:p>
    <w:p w:rsidR="00431849" w:rsidRPr="00431849" w:rsidRDefault="00431849" w:rsidP="008104D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431849">
        <w:rPr>
          <w:rFonts w:ascii="Times New Roman" w:hAnsi="Times New Roman" w:cs="Times New Roman"/>
          <w:kern w:val="36"/>
          <w:sz w:val="24"/>
          <w:szCs w:val="24"/>
        </w:rPr>
        <w:t>Председатель______</w:t>
      </w:r>
    </w:p>
    <w:p w:rsidR="00431849" w:rsidRDefault="00431849" w:rsidP="008104DD">
      <w:pPr>
        <w:pStyle w:val="af3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31849" w:rsidRDefault="00431849" w:rsidP="0043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849" w:rsidRPr="00431849" w:rsidRDefault="00431849" w:rsidP="00431849">
      <w:pPr>
        <w:jc w:val="center"/>
        <w:rPr>
          <w:rFonts w:ascii="Times New Roman" w:hAnsi="Times New Roman" w:cs="Times New Roman"/>
          <w:sz w:val="32"/>
          <w:szCs w:val="32"/>
        </w:rPr>
      </w:pPr>
      <w:r w:rsidRPr="00431849">
        <w:rPr>
          <w:rFonts w:ascii="Times New Roman" w:hAnsi="Times New Roman" w:cs="Times New Roman"/>
          <w:sz w:val="32"/>
          <w:szCs w:val="32"/>
        </w:rPr>
        <w:t>Рабочая программа кружка</w:t>
      </w:r>
    </w:p>
    <w:p w:rsidR="00431849" w:rsidRPr="00431849" w:rsidRDefault="00431849" w:rsidP="00431849">
      <w:pPr>
        <w:jc w:val="center"/>
        <w:rPr>
          <w:rFonts w:ascii="Times New Roman" w:hAnsi="Times New Roman" w:cs="Times New Roman"/>
          <w:sz w:val="32"/>
          <w:szCs w:val="32"/>
        </w:rPr>
      </w:pPr>
      <w:r w:rsidRPr="00431849">
        <w:rPr>
          <w:rFonts w:ascii="Times New Roman" w:hAnsi="Times New Roman" w:cs="Times New Roman"/>
          <w:sz w:val="32"/>
          <w:szCs w:val="32"/>
        </w:rPr>
        <w:t>«Основы финансовой грамотности для старшеклассников»</w:t>
      </w:r>
    </w:p>
    <w:p w:rsidR="00431849" w:rsidRPr="00431849" w:rsidRDefault="00431849" w:rsidP="004318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31849" w:rsidRDefault="00431849" w:rsidP="0043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Учитель истории и обществознания</w:t>
      </w:r>
    </w:p>
    <w:p w:rsidR="00431849" w:rsidRDefault="00431849" w:rsidP="004318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Комогорцева Виктория Васильевна</w:t>
      </w:r>
    </w:p>
    <w:p w:rsidR="00431849" w:rsidRDefault="00431849" w:rsidP="004318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849" w:rsidRDefault="00431849" w:rsidP="00431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431849" w:rsidRDefault="00431849" w:rsidP="0043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431849" w:rsidRDefault="00431849" w:rsidP="00431849">
      <w:pPr>
        <w:tabs>
          <w:tab w:val="left" w:pos="100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8F8" w:rsidRPr="000C3E31" w:rsidRDefault="0062675C" w:rsidP="0062675C">
      <w:pPr>
        <w:tabs>
          <w:tab w:val="left" w:pos="10009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E6A18" w:rsidRPr="000C3E31">
        <w:rPr>
          <w:rFonts w:ascii="Times New Roman" w:hAnsi="Times New Roman" w:cs="Times New Roman"/>
          <w:b/>
          <w:sz w:val="24"/>
          <w:szCs w:val="24"/>
        </w:rPr>
        <w:t>о</w:t>
      </w:r>
      <w:r w:rsidR="006868F8" w:rsidRPr="000C3E31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:rsidR="009E6A18" w:rsidRPr="000C3E31" w:rsidRDefault="009E6A18" w:rsidP="0062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8F8" w:rsidRPr="000C3E31" w:rsidRDefault="000C3E31" w:rsidP="006267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C371A" w:rsidRPr="000C3E31">
        <w:rPr>
          <w:rFonts w:ascii="Times New Roman" w:hAnsi="Times New Roman" w:cs="Times New Roman"/>
          <w:b/>
          <w:sz w:val="24"/>
          <w:szCs w:val="24"/>
        </w:rPr>
        <w:t xml:space="preserve"> Назначение программы</w:t>
      </w:r>
    </w:p>
    <w:p w:rsidR="00CC371A" w:rsidRPr="000C3E31" w:rsidRDefault="00431849" w:rsidP="006267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кружка</w:t>
      </w:r>
      <w:r w:rsidR="00CC371A" w:rsidRPr="000C3E31">
        <w:rPr>
          <w:rFonts w:ascii="Times New Roman" w:hAnsi="Times New Roman" w:cs="Times New Roman"/>
          <w:sz w:val="24"/>
          <w:szCs w:val="24"/>
        </w:rPr>
        <w:t xml:space="preserve"> «Основы финансовой грамотности»</w:t>
      </w:r>
      <w:r w:rsidR="009E6A18"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="00D3756A" w:rsidRPr="000C3E31">
        <w:rPr>
          <w:rFonts w:ascii="Times New Roman" w:hAnsi="Times New Roman" w:cs="Times New Roman"/>
          <w:sz w:val="24"/>
          <w:szCs w:val="24"/>
        </w:rPr>
        <w:t xml:space="preserve">для учащихся 10-11классов </w:t>
      </w:r>
      <w:r w:rsidR="00CC371A" w:rsidRPr="000C3E31">
        <w:rPr>
          <w:rStyle w:val="212pt"/>
          <w:rFonts w:eastAsiaTheme="minorEastAsia"/>
          <w:color w:val="auto"/>
        </w:rPr>
        <w:t xml:space="preserve">для создания </w:t>
      </w:r>
      <w:r w:rsidR="00CC371A" w:rsidRPr="000C3E31">
        <w:rPr>
          <w:rFonts w:ascii="Times New Roman" w:hAnsi="Times New Roman" w:cs="Times New Roman"/>
          <w:sz w:val="24"/>
          <w:szCs w:val="24"/>
        </w:rPr>
        <w:t>развивающего пространства, способствующего формированию универсальных учебных действий школьник</w:t>
      </w:r>
      <w:r w:rsidR="00CE28B7" w:rsidRPr="000C3E31">
        <w:rPr>
          <w:rFonts w:ascii="Times New Roman" w:hAnsi="Times New Roman" w:cs="Times New Roman"/>
          <w:sz w:val="24"/>
          <w:szCs w:val="24"/>
        </w:rPr>
        <w:t>ов на эко</w:t>
      </w:r>
      <w:r w:rsidR="001A0182" w:rsidRPr="000C3E31">
        <w:rPr>
          <w:rFonts w:ascii="Times New Roman" w:hAnsi="Times New Roman" w:cs="Times New Roman"/>
          <w:sz w:val="24"/>
          <w:szCs w:val="24"/>
        </w:rPr>
        <w:t>номическом</w:t>
      </w:r>
      <w:r w:rsidR="004767BB" w:rsidRPr="000C3E31">
        <w:rPr>
          <w:rFonts w:ascii="Times New Roman" w:hAnsi="Times New Roman" w:cs="Times New Roman"/>
          <w:sz w:val="24"/>
          <w:szCs w:val="24"/>
        </w:rPr>
        <w:t xml:space="preserve"> содержании </w:t>
      </w:r>
      <w:r w:rsidR="00CC371A" w:rsidRPr="000C3E31">
        <w:rPr>
          <w:rFonts w:ascii="Times New Roman" w:hAnsi="Times New Roman" w:cs="Times New Roman"/>
          <w:sz w:val="24"/>
          <w:szCs w:val="24"/>
        </w:rPr>
        <w:t>образова</w:t>
      </w:r>
      <w:r w:rsidR="001A0182" w:rsidRPr="000C3E31">
        <w:rPr>
          <w:rFonts w:ascii="Times New Roman" w:hAnsi="Times New Roman" w:cs="Times New Roman"/>
          <w:sz w:val="24"/>
          <w:szCs w:val="24"/>
        </w:rPr>
        <w:t xml:space="preserve">ния при </w:t>
      </w:r>
      <w:r w:rsidR="00CE28B7" w:rsidRPr="000C3E31">
        <w:rPr>
          <w:rFonts w:ascii="Times New Roman" w:hAnsi="Times New Roman" w:cs="Times New Roman"/>
          <w:sz w:val="24"/>
          <w:szCs w:val="24"/>
        </w:rPr>
        <w:t xml:space="preserve">введении </w:t>
      </w:r>
      <w:r w:rsidR="00CC371A" w:rsidRPr="000C3E31">
        <w:rPr>
          <w:rFonts w:ascii="Times New Roman" w:hAnsi="Times New Roman" w:cs="Times New Roman"/>
          <w:sz w:val="24"/>
          <w:szCs w:val="24"/>
        </w:rPr>
        <w:t>федерального</w:t>
      </w:r>
      <w:r w:rsidR="008B3738" w:rsidRPr="000C3E31">
        <w:rPr>
          <w:rFonts w:ascii="Times New Roman" w:hAnsi="Times New Roman" w:cs="Times New Roman"/>
          <w:sz w:val="24"/>
          <w:szCs w:val="24"/>
        </w:rPr>
        <w:t xml:space="preserve"> </w:t>
      </w:r>
      <w:r w:rsidR="00CC371A" w:rsidRPr="000C3E31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</w:t>
      </w:r>
      <w:r w:rsidR="001A0182" w:rsidRPr="000C3E31">
        <w:rPr>
          <w:rFonts w:ascii="Times New Roman" w:hAnsi="Times New Roman" w:cs="Times New Roman"/>
          <w:sz w:val="24"/>
          <w:szCs w:val="24"/>
        </w:rPr>
        <w:t>среднего общего образования (ФГОС С</w:t>
      </w:r>
      <w:r w:rsidR="00CC371A" w:rsidRPr="000C3E31">
        <w:rPr>
          <w:rFonts w:ascii="Times New Roman" w:hAnsi="Times New Roman" w:cs="Times New Roman"/>
          <w:sz w:val="24"/>
          <w:szCs w:val="24"/>
        </w:rPr>
        <w:t>ОО).</w:t>
      </w:r>
    </w:p>
    <w:p w:rsidR="009E6A18" w:rsidRPr="000C3E31" w:rsidRDefault="009E6A18" w:rsidP="0078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71A" w:rsidRPr="000C3E31" w:rsidRDefault="000C3E31" w:rsidP="0078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F3237" w:rsidRPr="000C3E31">
        <w:rPr>
          <w:rFonts w:ascii="Times New Roman" w:hAnsi="Times New Roman" w:cs="Times New Roman"/>
          <w:b/>
          <w:sz w:val="24"/>
          <w:szCs w:val="24"/>
        </w:rPr>
        <w:t xml:space="preserve"> Актуальность и целесообразность курса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0C3E31">
        <w:rPr>
          <w:rFonts w:ascii="Times New Roman" w:hAnsi="Times New Roman"/>
          <w:sz w:val="24"/>
          <w:szCs w:val="24"/>
        </w:rPr>
        <w:t xml:space="preserve">Социально-экономическое развитие страны и ее регионов характеризуется динамичными процессами в различных секторах жизнедеятельности. На процесс </w:t>
      </w:r>
      <w:r w:rsidRPr="008B3738">
        <w:rPr>
          <w:rFonts w:ascii="Times New Roman" w:hAnsi="Times New Roman"/>
          <w:sz w:val="24"/>
          <w:szCs w:val="24"/>
        </w:rPr>
        <w:t xml:space="preserve">синхронизации развития секторов экономики и социальной сферы,  а также всех государственных институтов существенное влияние оказывает состояние финансовой грамотности населения. 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 xml:space="preserve">Финансовая грамотность - сложная сфера, предполагающая понимание ключевых финансовых понятий и использование этой информации для принятия разумных решений, способствующих экономической безопасности и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 Важно отметить, что финансовая грамотность предполагает необходимость эффективного реагирования на постоянно изменяющиеся личные и внешние социально-экономические и политические обстоятельства. Обобщенное понятие финансовой грамотности </w:t>
      </w:r>
      <w:proofErr w:type="gramStart"/>
      <w:r w:rsidRPr="008B3738">
        <w:rPr>
          <w:rFonts w:ascii="Times New Roman" w:hAnsi="Times New Roman"/>
          <w:sz w:val="24"/>
          <w:szCs w:val="24"/>
        </w:rPr>
        <w:t>определяется</w:t>
      </w:r>
      <w:proofErr w:type="gramEnd"/>
      <w:r w:rsidRPr="008B3738">
        <w:rPr>
          <w:rFonts w:ascii="Times New Roman" w:hAnsi="Times New Roman"/>
          <w:sz w:val="24"/>
          <w:szCs w:val="24"/>
        </w:rPr>
        <w:t xml:space="preserve"> как умение эффективно использовать знания и навыки по управлению финансовыми ресурсами для достижения финансового благополучия. Другими словами,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услуг, либо их предоставления.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Очевидно, что повышение финансовой грамотности обеспечивается финансовым образованием и защитой прав потребителей финансовых услуг. В этой связи можно утверждать, что причиной невысокой финансовой грамотности населения, является неадекватная современным требованиям система финансового образования.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По данным Национального агентства финансовых исследований  (далее – НАФИ), которое регулярно проводит измерение уровня финансовой грамотности населения России, ее уровень можно охарактеризовать как невысокий.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8B3738">
        <w:rPr>
          <w:rFonts w:ascii="Times New Roman" w:hAnsi="Times New Roman"/>
          <w:sz w:val="24"/>
          <w:szCs w:val="24"/>
        </w:rPr>
        <w:t>Потребители финансовых услуг в отличие от потребителя обычных товаров не обладают достаточными компетенциями и не знают, где они могут получить достоверную и понятную информацию, например, о переходе на накопительное пенсионное страхование, о состоянии и преимуществах финансового рынка, принятие самостоятельного решения о выборе управляющей компании для накопительной части пенсии часто становится неразрешимой проблемой.</w:t>
      </w:r>
      <w:proofErr w:type="gramEnd"/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Казалось бы, существующая в течение многих лет система страхования широко используется населением, однако, как показывают исследования, около 20% населения при покупке финансовых услуг не читали контракт или не до конца понимали его смысл, но все равно подписывали его; 14% взрослого населения не умеет пользоваться платежными терминалами, каждый десятый вообще не знает о такой возможности или не имеет платежного терминала на расстоянии пешей доступности. Инвестируют свои средства в акции, облигации и другие финансовые инструменты сегодня менее 2% россиян.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 xml:space="preserve">Менее половины населения (45%) осуществляют учет личных финансов, еще меньше (32%) способны различить простейшие признаки финансовой пирамиды. По </w:t>
      </w:r>
      <w:r w:rsidRPr="008B3738">
        <w:rPr>
          <w:rFonts w:ascii="Times New Roman" w:hAnsi="Times New Roman"/>
          <w:sz w:val="24"/>
          <w:szCs w:val="24"/>
        </w:rPr>
        <w:lastRenderedPageBreak/>
        <w:t xml:space="preserve">данным опроса НАФИ, проведенного в апреле 2011 года, 78% опрошенных потребителей ничего не знали о вступившем в силу законе «О национальной платежной системе», регулирующем электронные платежи. 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Низкий уровень финансовой грамотности  приводит к отрицательным последствиям для потребителей финансовых услуг, сдерживает развитие финансовых рынков, подрывает доверие к финансовым институтам и в целом государственной политике в этой сфере, обуславливает дополнительную нагрузку на бюджет, приводит к снижению темпов экономического роста.</w:t>
      </w:r>
    </w:p>
    <w:p w:rsidR="008B3738" w:rsidRPr="008B3738" w:rsidRDefault="008B3738" w:rsidP="00782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8B3738">
        <w:rPr>
          <w:rFonts w:ascii="Times New Roman" w:hAnsi="Times New Roman"/>
          <w:sz w:val="24"/>
          <w:szCs w:val="24"/>
        </w:rPr>
        <w:t>С точки зрения экономики в целом недостаточный уровень знаний в области финансовых услуг означает низкую степень вовлечения широких слоев населения в их потребление, а, значит, ограничивает уровень и качество сбережений и инвестиций, определяющих потенциал экономического роста.</w:t>
      </w:r>
    </w:p>
    <w:p w:rsidR="006D722F" w:rsidRPr="006D722F" w:rsidRDefault="006D722F" w:rsidP="00782E9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D722F">
        <w:rPr>
          <w:rFonts w:ascii="Times New Roman" w:hAnsi="Times New Roman" w:cs="Times New Roman"/>
          <w:sz w:val="24"/>
          <w:szCs w:val="24"/>
        </w:rPr>
        <w:t>Финансовое образование молодежи способствует принятию грамотных решений, минимизирует риски и, тем самым, способно повысить их финансовую безопасность. Низкий уровень финансовой грамотности и недостаточное понимание в области личных финансов может привести не только к банкротству, но и к неграмотному планированию выхода на пенсию, уязвимости к финансовым мошенничествам, чрезмерным долгам и социальным проблемам, включая депрессию и прочие личные проблемы.</w:t>
      </w:r>
    </w:p>
    <w:p w:rsidR="006D722F" w:rsidRPr="006D722F" w:rsidRDefault="006D722F" w:rsidP="0078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 xml:space="preserve">Цель финансового просвещения молодежи - доставка понятной качественной информации о финансовых инструментах «точно в срок» до каждого нуждающегося в ней потребителя. </w:t>
      </w:r>
    </w:p>
    <w:p w:rsidR="006D722F" w:rsidRPr="006D722F" w:rsidRDefault="006D722F" w:rsidP="0078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Финансовая грамотность - это совокупность способностей, которые, хотя и приобретаются в процессе финансового образования в школе и вузе, но осваиваются и проверяются на практике в течение жизни.</w:t>
      </w:r>
    </w:p>
    <w:p w:rsidR="006D722F" w:rsidRPr="006D722F" w:rsidRDefault="006D722F" w:rsidP="00782E94">
      <w:pPr>
        <w:pStyle w:val="a5"/>
        <w:spacing w:before="0" w:beforeAutospacing="0" w:after="0" w:afterAutospacing="0"/>
        <w:ind w:firstLine="567"/>
        <w:jc w:val="both"/>
      </w:pPr>
      <w:r w:rsidRPr="006D722F">
        <w:t>Рассматривая финансовую грамотность и инвестиционную культуру, как составляющую социально-экономических компетенций современного человека, основной целью предлагаемого пособия является помощь педагогу в формировании у сегодняшних подростков и молодежи практических навыков использования финансовых инструментов. Главная образовательная и воспитательная задача   –  подготовить молодых людей к жизни в реальных условиях рыночной экономики, научить  их  эффективно использовать  возможности, предоставляемые современным обществом, в том числе и  финансовые услуги для  повышения собственного благосостояния и успешности в целом.</w:t>
      </w:r>
    </w:p>
    <w:p w:rsidR="005E6492" w:rsidRPr="00931E24" w:rsidRDefault="005E6492" w:rsidP="00782E94">
      <w:pPr>
        <w:pStyle w:val="Text"/>
        <w:ind w:firstLine="700"/>
        <w:jc w:val="both"/>
        <w:rPr>
          <w:color w:val="000000"/>
        </w:rPr>
      </w:pPr>
      <w:r w:rsidRPr="00931E24">
        <w:rPr>
          <w:color w:val="000000"/>
        </w:rPr>
        <w:t>Именно овладение основами финансовой грамотности поможет учащимся применить полученные знания в жизни и успешно социализироваться в обществе.</w:t>
      </w:r>
    </w:p>
    <w:p w:rsidR="005E6492" w:rsidRPr="00931E24" w:rsidRDefault="005E6492" w:rsidP="00782E94">
      <w:pPr>
        <w:pStyle w:val="Text"/>
        <w:ind w:firstLine="700"/>
        <w:jc w:val="both"/>
        <w:rPr>
          <w:color w:val="000000"/>
        </w:rPr>
      </w:pPr>
      <w:proofErr w:type="gramStart"/>
      <w:r w:rsidRPr="00931E24">
        <w:rPr>
          <w:color w:val="000000"/>
        </w:rPr>
        <w:t>Содержание программы существенно расширяет и дополняет знания старшеклассников об управлении семейным бюджетом и личными финансами, функционировании фондового рынка и банковской системы, полученные при изучении базовых курсов обществознания и технологии, а выполнение творческих работ, практических заданий и итогового проекта позволит подросткам приобрести опыт принятия экономических решений в области управления личными финансами, применить полу</w:t>
      </w:r>
      <w:r w:rsidR="006D5EB3" w:rsidRPr="00931E24">
        <w:rPr>
          <w:color w:val="000000"/>
        </w:rPr>
        <w:t>ченные знания в реальной жизни.</w:t>
      </w:r>
      <w:proofErr w:type="gramEnd"/>
    </w:p>
    <w:p w:rsidR="006D5EB3" w:rsidRPr="00931E24" w:rsidRDefault="005E6492" w:rsidP="00782E94">
      <w:pPr>
        <w:shd w:val="clear" w:color="auto" w:fill="FFFFFF"/>
        <w:spacing w:after="0" w:line="240" w:lineRule="auto"/>
        <w:ind w:firstLine="70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color w:val="000000"/>
          <w:sz w:val="24"/>
          <w:szCs w:val="24"/>
        </w:rPr>
        <w:t>Кроме того, задачи с финансово-экономическим содержанием включены в материалы итоговой аттестац</w:t>
      </w:r>
      <w:r w:rsidR="006D5EB3" w:rsidRPr="00931E24">
        <w:rPr>
          <w:rFonts w:ascii="Times New Roman" w:hAnsi="Times New Roman" w:cs="Times New Roman"/>
          <w:color w:val="000000"/>
          <w:sz w:val="24"/>
          <w:szCs w:val="24"/>
        </w:rPr>
        <w:t>ии за курс основной школы, ЕГЭ.</w:t>
      </w:r>
    </w:p>
    <w:p w:rsidR="00F03267" w:rsidRPr="00931E24" w:rsidRDefault="00F03267" w:rsidP="00782E94">
      <w:pPr>
        <w:shd w:val="clear" w:color="auto" w:fill="FFFFFF"/>
        <w:spacing w:after="0" w:line="240" w:lineRule="auto"/>
        <w:ind w:firstLine="69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 xml:space="preserve">Исходя из этого, </w:t>
      </w:r>
      <w:r w:rsidRPr="00931E24">
        <w:rPr>
          <w:rStyle w:val="21"/>
          <w:rFonts w:eastAsiaTheme="minorEastAsia"/>
          <w:sz w:val="24"/>
          <w:szCs w:val="24"/>
        </w:rPr>
        <w:t xml:space="preserve">Федеральный государственный образовательный стандарт образования </w:t>
      </w:r>
      <w:r w:rsidRPr="00931E24">
        <w:rPr>
          <w:rFonts w:ascii="Times New Roman" w:hAnsi="Times New Roman" w:cs="Times New Roman"/>
          <w:sz w:val="24"/>
          <w:szCs w:val="24"/>
        </w:rPr>
        <w:t>определяет в</w:t>
      </w:r>
      <w:r w:rsidR="006D5EB3" w:rsidRPr="00931E24">
        <w:rPr>
          <w:rFonts w:ascii="Times New Roman" w:hAnsi="Times New Roman" w:cs="Times New Roman"/>
          <w:sz w:val="24"/>
          <w:szCs w:val="24"/>
        </w:rPr>
        <w:t xml:space="preserve"> качестве главных результатов - </w:t>
      </w:r>
      <w:r w:rsidRPr="00931E24">
        <w:rPr>
          <w:rStyle w:val="21"/>
          <w:rFonts w:eastAsiaTheme="minorEastAsia"/>
          <w:sz w:val="24"/>
          <w:szCs w:val="24"/>
        </w:rPr>
        <w:t xml:space="preserve">предметные, </w:t>
      </w:r>
      <w:proofErr w:type="spellStart"/>
      <w:r w:rsidRPr="00931E24">
        <w:rPr>
          <w:rStyle w:val="21"/>
          <w:rFonts w:eastAsiaTheme="minorEastAsia"/>
          <w:sz w:val="24"/>
          <w:szCs w:val="24"/>
        </w:rPr>
        <w:t>метапредметные</w:t>
      </w:r>
      <w:proofErr w:type="spellEnd"/>
      <w:r w:rsidRPr="00931E24">
        <w:rPr>
          <w:rStyle w:val="21"/>
          <w:rFonts w:eastAsiaTheme="minorEastAsia"/>
          <w:sz w:val="24"/>
          <w:szCs w:val="24"/>
        </w:rPr>
        <w:t xml:space="preserve">, личностные </w:t>
      </w:r>
      <w:r w:rsidRPr="00931E24">
        <w:rPr>
          <w:rFonts w:ascii="Times New Roman" w:hAnsi="Times New Roman" w:cs="Times New Roman"/>
          <w:sz w:val="24"/>
          <w:szCs w:val="24"/>
        </w:rPr>
        <w:t>результаты.</w:t>
      </w:r>
    </w:p>
    <w:p w:rsidR="006D5EB3" w:rsidRPr="00931E24" w:rsidRDefault="00F03267" w:rsidP="00782E94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E24">
        <w:rPr>
          <w:rStyle w:val="21"/>
          <w:b w:val="0"/>
          <w:sz w:val="24"/>
          <w:szCs w:val="24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самосовершенствованию, </w:t>
      </w:r>
      <w:r w:rsidRPr="00931E24">
        <w:rPr>
          <w:sz w:val="24"/>
          <w:szCs w:val="24"/>
        </w:rPr>
        <w:t xml:space="preserve">что достигается путём сознательного, активного присвоения учащимися социального опыта. При этом знания, умения и навыки (ЗУН) рассматриваются как производные от соответствующих видов целенаправленных действий, т.е. они формируются, применяются и сохраняются в тесной </w:t>
      </w:r>
      <w:r w:rsidRPr="00931E24">
        <w:rPr>
          <w:sz w:val="24"/>
          <w:szCs w:val="24"/>
        </w:rPr>
        <w:lastRenderedPageBreak/>
        <w:t>связи с активными действиями самих учащихся.</w:t>
      </w:r>
    </w:p>
    <w:p w:rsidR="006D5EB3" w:rsidRPr="00931E24" w:rsidRDefault="00F03267" w:rsidP="00782E94">
      <w:pPr>
        <w:pStyle w:val="20"/>
        <w:shd w:val="clear" w:color="auto" w:fill="auto"/>
        <w:spacing w:line="240" w:lineRule="auto"/>
        <w:ind w:firstLine="709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931E24">
        <w:rPr>
          <w:sz w:val="24"/>
          <w:szCs w:val="24"/>
        </w:rPr>
        <w:t xml:space="preserve">Универсальные учебные действия (УУД) - это обобщённые действия, обеспечивающие умение учиться. </w:t>
      </w:r>
      <w:r w:rsidRPr="00931E24">
        <w:rPr>
          <w:rStyle w:val="31"/>
          <w:b w:val="0"/>
          <w:sz w:val="24"/>
          <w:szCs w:val="24"/>
        </w:rPr>
        <w:t xml:space="preserve">Обобщённым </w:t>
      </w:r>
      <w:proofErr w:type="spellStart"/>
      <w:r w:rsidRPr="00931E24">
        <w:rPr>
          <w:rStyle w:val="31"/>
          <w:b w:val="0"/>
          <w:sz w:val="24"/>
          <w:szCs w:val="24"/>
        </w:rPr>
        <w:t>действиям</w:t>
      </w:r>
      <w:r w:rsidRPr="00931E24">
        <w:rPr>
          <w:sz w:val="24"/>
          <w:szCs w:val="24"/>
        </w:rPr>
        <w:t>свойственен</w:t>
      </w:r>
      <w:proofErr w:type="spellEnd"/>
      <w:r w:rsidRPr="00931E24">
        <w:rPr>
          <w:sz w:val="24"/>
          <w:szCs w:val="24"/>
        </w:rPr>
        <w:t xml:space="preserve"> широкий перенос, т.е. обобщенное действие, сформированное на конкретном материале какого-либо предмета, может быть использовано при изучении других </w:t>
      </w:r>
      <w:proofErr w:type="spellStart"/>
      <w:r w:rsidRPr="00931E24">
        <w:rPr>
          <w:sz w:val="24"/>
          <w:szCs w:val="24"/>
        </w:rPr>
        <w:t>предметов</w:t>
      </w:r>
      <w:proofErr w:type="gramStart"/>
      <w:r w:rsidRPr="00931E24">
        <w:rPr>
          <w:sz w:val="24"/>
          <w:szCs w:val="24"/>
        </w:rPr>
        <w:t>.</w:t>
      </w:r>
      <w:r w:rsidRPr="00931E24">
        <w:rPr>
          <w:rStyle w:val="21"/>
          <w:b w:val="0"/>
          <w:sz w:val="24"/>
          <w:szCs w:val="24"/>
        </w:rPr>
        <w:t>В</w:t>
      </w:r>
      <w:proofErr w:type="gramEnd"/>
      <w:r w:rsidRPr="00931E24">
        <w:rPr>
          <w:sz w:val="24"/>
          <w:szCs w:val="24"/>
        </w:rPr>
        <w:t>этой</w:t>
      </w:r>
      <w:proofErr w:type="spellEnd"/>
      <w:r w:rsidRPr="00931E24">
        <w:rPr>
          <w:sz w:val="24"/>
          <w:szCs w:val="24"/>
        </w:rPr>
        <w:t xml:space="preserve"> связи, реализация </w:t>
      </w:r>
      <w:r w:rsidRPr="00931E24">
        <w:rPr>
          <w:rStyle w:val="21"/>
          <w:b w:val="0"/>
          <w:sz w:val="24"/>
          <w:szCs w:val="24"/>
        </w:rPr>
        <w:t>программы</w:t>
      </w:r>
      <w:r w:rsidRPr="00931E24">
        <w:rPr>
          <w:sz w:val="24"/>
          <w:szCs w:val="24"/>
        </w:rPr>
        <w:t xml:space="preserve">«Основы финансовой грамотности», </w:t>
      </w:r>
      <w:r w:rsidRPr="00931E24">
        <w:rPr>
          <w:rStyle w:val="21"/>
          <w:b w:val="0"/>
          <w:sz w:val="24"/>
          <w:szCs w:val="24"/>
        </w:rPr>
        <w:t>выступает развивающим пространством способствующим формированию универсальных учебных действ</w:t>
      </w:r>
      <w:r w:rsidR="006D5EB3" w:rsidRPr="00931E24">
        <w:rPr>
          <w:rStyle w:val="21"/>
          <w:b w:val="0"/>
          <w:sz w:val="24"/>
          <w:szCs w:val="24"/>
        </w:rPr>
        <w:t xml:space="preserve">ий школьников на экономическом </w:t>
      </w:r>
      <w:r w:rsidRPr="00931E24">
        <w:rPr>
          <w:rStyle w:val="21"/>
          <w:b w:val="0"/>
          <w:sz w:val="24"/>
          <w:szCs w:val="24"/>
        </w:rPr>
        <w:t>содержании образования.</w:t>
      </w:r>
    </w:p>
    <w:p w:rsidR="00F03267" w:rsidRPr="009E6A18" w:rsidRDefault="00F03267" w:rsidP="00782E94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9E6A18">
        <w:rPr>
          <w:b w:val="0"/>
          <w:i/>
          <w:sz w:val="24"/>
          <w:szCs w:val="24"/>
        </w:rPr>
        <w:t>Целе</w:t>
      </w:r>
      <w:r w:rsidR="009E6A18" w:rsidRPr="009E6A18">
        <w:rPr>
          <w:b w:val="0"/>
          <w:i/>
          <w:sz w:val="24"/>
          <w:szCs w:val="24"/>
        </w:rPr>
        <w:t>сообразность</w:t>
      </w:r>
      <w:r w:rsidR="009E6A18" w:rsidRPr="009E6A18">
        <w:rPr>
          <w:b w:val="0"/>
          <w:i/>
          <w:sz w:val="24"/>
          <w:szCs w:val="24"/>
        </w:rPr>
        <w:tab/>
        <w:t xml:space="preserve">программы </w:t>
      </w:r>
      <w:r w:rsidR="009E6A18" w:rsidRPr="009E6A18">
        <w:rPr>
          <w:b w:val="0"/>
          <w:i/>
          <w:sz w:val="24"/>
          <w:szCs w:val="24"/>
        </w:rPr>
        <w:tab/>
        <w:t xml:space="preserve">«Основы </w:t>
      </w:r>
      <w:r w:rsidRPr="009E6A18">
        <w:rPr>
          <w:b w:val="0"/>
          <w:i/>
          <w:sz w:val="24"/>
          <w:szCs w:val="24"/>
        </w:rPr>
        <w:t>финансовой грамотности»</w:t>
      </w:r>
      <w:r w:rsidR="009E6A18">
        <w:rPr>
          <w:sz w:val="24"/>
          <w:szCs w:val="24"/>
        </w:rPr>
        <w:t xml:space="preserve"> </w:t>
      </w:r>
      <w:r w:rsidRPr="009E6A18">
        <w:rPr>
          <w:b w:val="0"/>
          <w:sz w:val="24"/>
          <w:szCs w:val="24"/>
        </w:rPr>
        <w:t>заключается в овладении различными (в соответствии с ФГОС) видами деятельности (самостоятельной проектной, исследовательской деятельностью и др.) обучающимися в образовательном учреждении должно быть выстроено в виде целенаправленной систематической работы на всех ступенях образования.</w:t>
      </w:r>
    </w:p>
    <w:p w:rsidR="009E6A18" w:rsidRDefault="009E6A18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492" w:rsidRPr="009E6A18" w:rsidRDefault="000C3E31" w:rsidP="00782E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0EF9" w:rsidRPr="009E6A18">
        <w:rPr>
          <w:rFonts w:ascii="Times New Roman" w:hAnsi="Times New Roman" w:cs="Times New Roman"/>
          <w:b/>
          <w:sz w:val="24"/>
          <w:szCs w:val="24"/>
        </w:rPr>
        <w:t xml:space="preserve"> Целевая аудитория</w:t>
      </w:r>
    </w:p>
    <w:p w:rsidR="004C0EF9" w:rsidRPr="009E6A18" w:rsidRDefault="004C0EF9" w:rsidP="00520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sz w:val="24"/>
          <w:szCs w:val="24"/>
        </w:rPr>
        <w:t>В осуществлении данного курса участвуют обучающиеся 10-11 классов.</w:t>
      </w:r>
    </w:p>
    <w:p w:rsidR="009E6A18" w:rsidRDefault="009E6A18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EF9" w:rsidRPr="009E6A18" w:rsidRDefault="000C3E31" w:rsidP="00782E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0EF9" w:rsidRPr="009E6A18">
        <w:rPr>
          <w:rFonts w:ascii="Times New Roman" w:hAnsi="Times New Roman" w:cs="Times New Roman"/>
          <w:b/>
          <w:sz w:val="24"/>
          <w:szCs w:val="24"/>
        </w:rPr>
        <w:t xml:space="preserve"> Цели и задачи реализации программы</w:t>
      </w:r>
      <w:r w:rsidR="009E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EF9" w:rsidRPr="009E6A18">
        <w:rPr>
          <w:rFonts w:ascii="Times New Roman" w:hAnsi="Times New Roman" w:cs="Times New Roman"/>
          <w:b/>
          <w:sz w:val="24"/>
          <w:szCs w:val="24"/>
        </w:rPr>
        <w:t>«Основы финансовой грамотности»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sz w:val="24"/>
          <w:szCs w:val="24"/>
        </w:rPr>
        <w:t>С целью обучения школьников деятельности в соответствии с ФГОС разработана программа «Основы финансовой грамотности».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Новизной данной программы</w:t>
      </w:r>
      <w:r w:rsidRPr="009E6A18">
        <w:rPr>
          <w:rFonts w:ascii="Times New Roman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старшеклассников</w:t>
      </w:r>
      <w:r w:rsidR="00CE28B7" w:rsidRPr="009E6A18">
        <w:rPr>
          <w:rFonts w:ascii="Times New Roman" w:hAnsi="Times New Roman" w:cs="Times New Roman"/>
          <w:sz w:val="24"/>
          <w:szCs w:val="24"/>
        </w:rPr>
        <w:t>,</w:t>
      </w:r>
      <w:r w:rsidRPr="009E6A18">
        <w:rPr>
          <w:rFonts w:ascii="Times New Roman" w:hAnsi="Times New Roman" w:cs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</w:t>
      </w:r>
      <w:r w:rsidR="00CE28B7" w:rsidRPr="009E6A18">
        <w:rPr>
          <w:rFonts w:ascii="Times New Roman" w:hAnsi="Times New Roman" w:cs="Times New Roman"/>
          <w:sz w:val="24"/>
          <w:szCs w:val="24"/>
        </w:rPr>
        <w:t>. Н</w:t>
      </w:r>
      <w:r w:rsidRPr="009E6A18">
        <w:rPr>
          <w:rFonts w:ascii="Times New Roman" w:hAnsi="Times New Roman" w:cs="Times New Roman"/>
          <w:sz w:val="24"/>
          <w:szCs w:val="24"/>
        </w:rPr>
        <w:t>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Отличительной особенностью</w:t>
      </w:r>
      <w:r w:rsidRPr="009E6A18">
        <w:rPr>
          <w:rFonts w:ascii="Times New Roman" w:hAnsi="Times New Roman" w:cs="Times New Roman"/>
          <w:sz w:val="24"/>
          <w:szCs w:val="24"/>
        </w:rPr>
        <w:t xml:space="preserve">  программы данного элективного курса  является то, что он базируется на </w:t>
      </w:r>
      <w:proofErr w:type="spellStart"/>
      <w:r w:rsidRPr="009E6A18">
        <w:rPr>
          <w:rFonts w:ascii="Times New Roman" w:hAnsi="Times New Roman" w:cs="Times New Roman"/>
          <w:i/>
          <w:sz w:val="24"/>
          <w:szCs w:val="24"/>
        </w:rPr>
        <w:t>системно-деятельностном</w:t>
      </w:r>
      <w:proofErr w:type="spellEnd"/>
      <w:r w:rsidRPr="009E6A18">
        <w:rPr>
          <w:rFonts w:ascii="Times New Roman" w:hAnsi="Times New Roman" w:cs="Times New Roman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 согласно ФГОС последнего поколения. </w:t>
      </w:r>
    </w:p>
    <w:p w:rsidR="004C0EF9" w:rsidRPr="009E6A18" w:rsidRDefault="004C0EF9" w:rsidP="00782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6A18">
        <w:rPr>
          <w:rFonts w:ascii="Times New Roman" w:hAnsi="Times New Roman" w:cs="Times New Roman"/>
          <w:i/>
          <w:sz w:val="24"/>
          <w:szCs w:val="24"/>
        </w:rPr>
        <w:t>Главная задача</w:t>
      </w:r>
      <w:r w:rsidRPr="009E6A18">
        <w:rPr>
          <w:rFonts w:ascii="Times New Roman" w:hAnsi="Times New Roman" w:cs="Times New Roman"/>
          <w:sz w:val="24"/>
          <w:szCs w:val="24"/>
        </w:rPr>
        <w:t xml:space="preserve"> преподавания экономики  на современном этапе – целенаправленность обучения на достижение конкретного конечного результата.</w:t>
      </w:r>
    </w:p>
    <w:p w:rsidR="004C0EF9" w:rsidRPr="009E6A18" w:rsidRDefault="004C0EF9" w:rsidP="00782E9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9E6A18">
        <w:rPr>
          <w:rFonts w:ascii="Times New Roman" w:hAnsi="Times New Roman" w:cs="Times New Roman"/>
          <w:color w:val="auto"/>
        </w:rPr>
        <w:t xml:space="preserve">Это определило </w:t>
      </w:r>
      <w:r w:rsidR="00F76A3F" w:rsidRPr="009E6A18">
        <w:rPr>
          <w:rFonts w:ascii="Times New Roman" w:hAnsi="Times New Roman" w:cs="Times New Roman"/>
          <w:i/>
          <w:color w:val="auto"/>
          <w:u w:val="single"/>
        </w:rPr>
        <w:t xml:space="preserve">цели </w:t>
      </w:r>
      <w:r w:rsidRPr="009E6A18">
        <w:rPr>
          <w:rFonts w:ascii="Times New Roman" w:hAnsi="Times New Roman" w:cs="Times New Roman"/>
          <w:i/>
          <w:color w:val="auto"/>
          <w:u w:val="single"/>
        </w:rPr>
        <w:t>данного курса</w:t>
      </w:r>
      <w:r w:rsidRPr="009E6A18">
        <w:rPr>
          <w:rFonts w:ascii="Times New Roman" w:hAnsi="Times New Roman" w:cs="Times New Roman"/>
          <w:b/>
          <w:color w:val="auto"/>
          <w:u w:val="single"/>
          <w:shd w:val="clear" w:color="auto" w:fill="FFFFFF"/>
        </w:rPr>
        <w:t>:</w:t>
      </w:r>
    </w:p>
    <w:p w:rsidR="006D722F" w:rsidRPr="009E6A18" w:rsidRDefault="006D722F" w:rsidP="00782E94">
      <w:pPr>
        <w:spacing w:after="0" w:line="240" w:lineRule="auto"/>
        <w:jc w:val="both"/>
        <w:rPr>
          <w:rStyle w:val="apple-style-span"/>
          <w:rFonts w:ascii="Times New Roman" w:eastAsia="Times New Roman" w:hAnsi="Times New Roman"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E6A18">
        <w:rPr>
          <w:rStyle w:val="apple-style-span"/>
          <w:rFonts w:ascii="Times New Roman" w:eastAsia="Times New Roman" w:hAnsi="Times New Roman"/>
          <w:sz w:val="24"/>
          <w:szCs w:val="24"/>
        </w:rPr>
        <w:t xml:space="preserve">содействие формированию разумного финансового поведения </w:t>
      </w:r>
      <w:r w:rsidRPr="009E6A18">
        <w:rPr>
          <w:rFonts w:ascii="Times New Roman" w:hAnsi="Times New Roman" w:cs="Times New Roman"/>
          <w:sz w:val="24"/>
          <w:szCs w:val="24"/>
        </w:rPr>
        <w:t>старшеклассников</w:t>
      </w:r>
      <w:r w:rsidRPr="009E6A18">
        <w:rPr>
          <w:rStyle w:val="apple-style-span"/>
          <w:rFonts w:ascii="Times New Roman" w:eastAsia="Times New Roman" w:hAnsi="Times New Roman"/>
          <w:sz w:val="24"/>
          <w:szCs w:val="24"/>
        </w:rPr>
        <w:t xml:space="preserve">, их ответственного отношения к личным финансам, повышению финансовой безопасности и эффективности защиты их интересов как потребителей финансовых услуг. </w:t>
      </w:r>
    </w:p>
    <w:p w:rsidR="006D722F" w:rsidRPr="009E6A18" w:rsidRDefault="006D722F" w:rsidP="00782E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Задачи: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проинформировать школьников об основных финансовых инструментах и услугах, доступных всему  населению страны;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показать реальные возможности  по повышению личной финансовой защищенности и росту уровня материального благополучия семьи;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школьников нового типа мышления, содержащего установки на активное экономическое поведение, соответствующее их финансовым возможностям;</w:t>
      </w:r>
    </w:p>
    <w:p w:rsidR="006D722F" w:rsidRPr="006D722F" w:rsidRDefault="006D722F" w:rsidP="00782E9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22F">
        <w:rPr>
          <w:rFonts w:ascii="Times New Roman" w:eastAsia="Times New Roman" w:hAnsi="Times New Roman" w:cs="Times New Roman"/>
          <w:sz w:val="24"/>
          <w:szCs w:val="24"/>
        </w:rPr>
        <w:t xml:space="preserve">  научить школьников основам личного финансового планирования и формирования сбалансированных семейных бюджетов, позволяющим повышать свою финансовую независимость и материальное благосостояние на основе оптимального использования личных средств и внутренних резервов семейного потребления</w:t>
      </w:r>
      <w:r w:rsidRPr="006D722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722F" w:rsidRPr="00931E24" w:rsidRDefault="006D722F" w:rsidP="00782E94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0E7E52" w:rsidRPr="00931E24" w:rsidRDefault="000C3E31" w:rsidP="00782E9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9E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7E52" w:rsidRPr="00931E24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</w:p>
    <w:p w:rsidR="000E7E52" w:rsidRPr="00931E24" w:rsidRDefault="000E7E52" w:rsidP="004318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lastRenderedPageBreak/>
        <w:t>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Игры.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Использование технических средств обучения, ресурсов интернета.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iCs/>
          <w:sz w:val="24"/>
          <w:szCs w:val="24"/>
        </w:rPr>
        <w:t>Работа с источниками экономической информации</w:t>
      </w:r>
      <w:r w:rsidRPr="00931E24">
        <w:rPr>
          <w:rFonts w:ascii="Times New Roman" w:hAnsi="Times New Roman" w:cs="Times New Roman"/>
          <w:sz w:val="24"/>
          <w:szCs w:val="24"/>
        </w:rPr>
        <w:t>.</w:t>
      </w:r>
    </w:p>
    <w:p w:rsidR="000E7E52" w:rsidRPr="00931E24" w:rsidRDefault="000E7E52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Интерактивные технологии.</w:t>
      </w:r>
    </w:p>
    <w:p w:rsidR="000E7E52" w:rsidRPr="00931E24" w:rsidRDefault="00B41210" w:rsidP="00520B5D">
      <w:pPr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0E7E52" w:rsidRPr="00931E24">
        <w:rPr>
          <w:rFonts w:ascii="Times New Roman" w:hAnsi="Times New Roman" w:cs="Times New Roman"/>
          <w:sz w:val="24"/>
          <w:szCs w:val="24"/>
        </w:rPr>
        <w:t>работа.</w:t>
      </w:r>
    </w:p>
    <w:p w:rsidR="008440A0" w:rsidRPr="008440A0" w:rsidRDefault="008440A0" w:rsidP="00782E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bookmark11"/>
      <w:proofErr w:type="gramStart"/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Принцип отбора материала в соответствии со спецификой аудитории связан с необходимостью выделить те темы, которые будут способствовать формированию финансовой культуры,  освоению базовых финансовых понятий и развитию базовых навыков эффективного и ответственного ведения личного бюджета, практических навыков принятия ответственных  решений, необходимых для ориентации и социальной адаптации учащихся к происходящим изменениям в жизни российского общества, а также для профессиональной ориентации выпускников. </w:t>
      </w:r>
      <w:proofErr w:type="gramEnd"/>
    </w:p>
    <w:p w:rsidR="008440A0" w:rsidRPr="008440A0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На занятиях необходимо использовать игровые моменты, групповые, индивидуальные, коллективные</w:t>
      </w:r>
      <w:r w:rsidRPr="008440A0">
        <w:rPr>
          <w:rFonts w:ascii="Times New Roman" w:hAnsi="Times New Roman"/>
          <w:sz w:val="24"/>
          <w:szCs w:val="24"/>
        </w:rPr>
        <w:t xml:space="preserve">, исследовательские 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40A0">
        <w:rPr>
          <w:rFonts w:ascii="Times New Roman" w:hAnsi="Times New Roman"/>
          <w:sz w:val="24"/>
          <w:szCs w:val="24"/>
        </w:rPr>
        <w:t xml:space="preserve">и проектные 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формы работы. </w:t>
      </w:r>
    </w:p>
    <w:p w:rsidR="008440A0" w:rsidRPr="008440A0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Курс «Основы финансовой грамотности»  имеет интегрированный характер, что осуществляется </w:t>
      </w:r>
      <w:proofErr w:type="spellStart"/>
      <w:r w:rsidRPr="008440A0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связями с математикой (решение математических задач с экономическим содержанием), </w:t>
      </w:r>
      <w:r w:rsidRPr="008440A0">
        <w:rPr>
          <w:rFonts w:ascii="Times New Roman" w:hAnsi="Times New Roman"/>
          <w:sz w:val="24"/>
          <w:szCs w:val="24"/>
        </w:rPr>
        <w:t xml:space="preserve">историей (например, история денег и </w:t>
      </w:r>
      <w:proofErr w:type="spellStart"/>
      <w:r w:rsidRPr="008440A0">
        <w:rPr>
          <w:rFonts w:ascii="Times New Roman" w:hAnsi="Times New Roman"/>
          <w:sz w:val="24"/>
          <w:szCs w:val="24"/>
        </w:rPr>
        <w:t>т</w:t>
      </w:r>
      <w:proofErr w:type="gramStart"/>
      <w:r w:rsidRPr="008440A0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8440A0">
        <w:rPr>
          <w:rFonts w:ascii="Times New Roman" w:hAnsi="Times New Roman"/>
          <w:sz w:val="24"/>
          <w:szCs w:val="24"/>
        </w:rPr>
        <w:t>), обществознанием (основы экономики)</w:t>
      </w:r>
      <w:r w:rsidR="00297F3B">
        <w:rPr>
          <w:rFonts w:ascii="Times New Roman" w:hAnsi="Times New Roman"/>
          <w:sz w:val="24"/>
          <w:szCs w:val="24"/>
        </w:rPr>
        <w:t>, технологией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0A0" w:rsidRPr="009E6A18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</w:rPr>
        <w:t>Оценка результатов обучения</w:t>
      </w:r>
    </w:p>
    <w:p w:rsidR="008440A0" w:rsidRPr="008440A0" w:rsidRDefault="008440A0" w:rsidP="00782E9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Учащиеся  проходят процедуру оценки результатов обучения в форме итогового  компьютерного тестирования. Тест состоит из 20 заданий разной сложности. Дифференциация при составлении теста позволяет выполнить задания каждому школьнику на уровне его возможностей. </w:t>
      </w:r>
    </w:p>
    <w:p w:rsidR="008440A0" w:rsidRPr="008440A0" w:rsidRDefault="008440A0" w:rsidP="00782E9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Для проверки  практической части программы  учащиеся защищают  проекты по финансовой грамотности.</w:t>
      </w:r>
    </w:p>
    <w:p w:rsidR="008440A0" w:rsidRPr="009E6A18" w:rsidRDefault="008440A0" w:rsidP="00782E94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A18">
        <w:rPr>
          <w:rFonts w:ascii="Times New Roman" w:eastAsia="Times New Roman" w:hAnsi="Times New Roman" w:cs="Times New Roman"/>
          <w:i/>
          <w:sz w:val="24"/>
          <w:szCs w:val="24"/>
        </w:rPr>
        <w:t>Критерии оценивания результатов</w:t>
      </w:r>
    </w:p>
    <w:p w:rsidR="008440A0" w:rsidRPr="008440A0" w:rsidRDefault="008440A0" w:rsidP="00782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1. Тестирование. Задание считается выполненным, если учащийся отметил правильный ответ. Выполненное задание оценивается 1 баллом, невыполненное – 0 баллов. Оценка за выполнение тестовых заданий (если </w:t>
      </w:r>
      <w:proofErr w:type="gramStart"/>
      <w:r w:rsidRPr="008440A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набрал 12 баллов, работа считается выполненной):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«отлично» - 18-20 баллов;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«хорошо» - 15-17 баллов;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«удовлетворительно» - 12-14 баллов;</w:t>
      </w:r>
    </w:p>
    <w:p w:rsidR="008440A0" w:rsidRPr="008440A0" w:rsidRDefault="008440A0" w:rsidP="0078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>«удовлетворительно» менее 12 баллов.</w:t>
      </w:r>
    </w:p>
    <w:p w:rsidR="008440A0" w:rsidRPr="008440A0" w:rsidRDefault="008440A0" w:rsidP="00782E9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2. Защита проекта. </w:t>
      </w:r>
      <w:r w:rsidRPr="008440A0">
        <w:rPr>
          <w:rStyle w:val="submenu-table"/>
          <w:rFonts w:ascii="Times New Roman" w:eastAsia="Times New Roman" w:hAnsi="Times New Roman" w:cs="Times New Roman"/>
          <w:bCs/>
          <w:sz w:val="24"/>
          <w:szCs w:val="24"/>
        </w:rPr>
        <w:t>Процедура защиты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доклад учащегося  по материалам проекта</w:t>
      </w:r>
      <w:r w:rsidRPr="008440A0">
        <w:rPr>
          <w:rFonts w:ascii="Times New Roman" w:hAnsi="Times New Roman" w:cs="Times New Roman"/>
          <w:sz w:val="24"/>
          <w:szCs w:val="24"/>
        </w:rPr>
        <w:t xml:space="preserve"> (исследования)</w:t>
      </w:r>
      <w:r w:rsidRPr="008440A0">
        <w:rPr>
          <w:rFonts w:ascii="Times New Roman" w:eastAsia="Times New Roman" w:hAnsi="Times New Roman" w:cs="Times New Roman"/>
          <w:sz w:val="24"/>
          <w:szCs w:val="24"/>
        </w:rPr>
        <w:t xml:space="preserve"> с демонстрацией презентации (5-7 минут).</w:t>
      </w:r>
    </w:p>
    <w:p w:rsidR="008440A0" w:rsidRPr="00297F3B" w:rsidRDefault="008440A0" w:rsidP="00782E94">
      <w:pPr>
        <w:pStyle w:val="30"/>
        <w:shd w:val="clear" w:color="auto" w:fill="auto"/>
        <w:spacing w:line="240" w:lineRule="auto"/>
        <w:rPr>
          <w:b w:val="0"/>
          <w:sz w:val="24"/>
          <w:szCs w:val="24"/>
        </w:rPr>
      </w:pPr>
      <w:r w:rsidRPr="00297F3B">
        <w:rPr>
          <w:b w:val="0"/>
          <w:bCs w:val="0"/>
          <w:sz w:val="24"/>
          <w:szCs w:val="24"/>
        </w:rPr>
        <w:t xml:space="preserve">Доклад </w:t>
      </w:r>
      <w:r w:rsidRPr="00297F3B">
        <w:rPr>
          <w:b w:val="0"/>
          <w:sz w:val="24"/>
          <w:szCs w:val="24"/>
        </w:rPr>
        <w:t>должен быть тщательно продуман и отрепетирован как устное выступление. Не следует делать его "по бумажке", зачитывая текст; исключение может составить только чтение цифровых данных и заключительных выводов доклада. Не следует перегружать доклад обзорными и заимствованными материалами, лучше сосредоточиться на собственных исследованиях  и результатах. Пере</w:t>
      </w:r>
      <w:r w:rsidR="00297F3B">
        <w:rPr>
          <w:b w:val="0"/>
          <w:sz w:val="24"/>
          <w:szCs w:val="24"/>
        </w:rPr>
        <w:t>чень возможных форм презентаций.</w:t>
      </w:r>
    </w:p>
    <w:p w:rsidR="008440A0" w:rsidRPr="008440A0" w:rsidRDefault="008440A0" w:rsidP="00782E94">
      <w:pPr>
        <w:pStyle w:val="20"/>
        <w:numPr>
          <w:ilvl w:val="0"/>
          <w:numId w:val="17"/>
        </w:numPr>
        <w:shd w:val="clear" w:color="auto" w:fill="auto"/>
        <w:spacing w:line="240" w:lineRule="auto"/>
        <w:ind w:left="0" w:firstLine="360"/>
        <w:rPr>
          <w:sz w:val="24"/>
          <w:szCs w:val="24"/>
        </w:rPr>
      </w:pPr>
      <w:r w:rsidRPr="008440A0">
        <w:rPr>
          <w:sz w:val="24"/>
          <w:szCs w:val="24"/>
        </w:rPr>
        <w:t xml:space="preserve">Выступление на научно-практических конференциях, социально-экономическая реклама, </w:t>
      </w:r>
      <w:proofErr w:type="spellStart"/>
      <w:r w:rsidRPr="008440A0">
        <w:rPr>
          <w:sz w:val="24"/>
          <w:szCs w:val="24"/>
        </w:rPr>
        <w:t>видеопрезентации</w:t>
      </w:r>
      <w:proofErr w:type="spellEnd"/>
      <w:r w:rsidRPr="008440A0">
        <w:rPr>
          <w:sz w:val="24"/>
          <w:szCs w:val="24"/>
        </w:rPr>
        <w:t xml:space="preserve"> и др.</w:t>
      </w:r>
    </w:p>
    <w:p w:rsidR="008440A0" w:rsidRPr="00580D74" w:rsidRDefault="000C3E31" w:rsidP="00782E9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2404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40A0" w:rsidRPr="00580D7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8440A0" w:rsidRPr="00580D74" w:rsidRDefault="008440A0" w:rsidP="00782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Предметные результаты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 xml:space="preserve"> 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lastRenderedPageBreak/>
        <w:t>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:rsidR="008440A0" w:rsidRPr="00580D74" w:rsidRDefault="008440A0" w:rsidP="00782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Метапредметные</w:t>
      </w:r>
      <w:proofErr w:type="spellEnd"/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 </w:t>
      </w:r>
      <w:r w:rsidRPr="002404E4">
        <w:rPr>
          <w:rFonts w:ascii="Times New Roman" w:eastAsia="Times New Roman" w:hAnsi="Times New Roman" w:cs="Times New Roman"/>
          <w:i/>
          <w:sz w:val="24"/>
          <w:szCs w:val="24"/>
        </w:rPr>
        <w:t>результаты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</w:t>
      </w:r>
    </w:p>
    <w:p w:rsidR="008440A0" w:rsidRPr="00580D74" w:rsidRDefault="008440A0" w:rsidP="00782E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4E4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Личностными результатами</w:t>
      </w:r>
      <w:r w:rsidRPr="002404E4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 xml:space="preserve">изучения курса следует считать воспитание мотивации к труду, стремления строить свое будущее на основе </w:t>
      </w:r>
      <w:proofErr w:type="spellStart"/>
      <w:r w:rsidRPr="00580D74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580D74">
        <w:rPr>
          <w:rFonts w:ascii="Times New Roman" w:eastAsia="Times New Roman" w:hAnsi="Times New Roman" w:cs="Times New Roman"/>
          <w:sz w:val="24"/>
          <w:szCs w:val="24"/>
        </w:rPr>
        <w:t xml:space="preserve">  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:rsidR="002404E4" w:rsidRDefault="008440A0" w:rsidP="00782E94">
      <w:pPr>
        <w:pStyle w:val="2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  <w:r w:rsidRPr="00297F3B">
        <w:rPr>
          <w:b w:val="0"/>
          <w:sz w:val="24"/>
          <w:szCs w:val="24"/>
        </w:rPr>
        <w:t>        </w:t>
      </w:r>
      <w:r w:rsidRPr="00297F3B">
        <w:rPr>
          <w:b w:val="0"/>
          <w:i/>
          <w:iCs/>
          <w:sz w:val="24"/>
          <w:szCs w:val="24"/>
        </w:rPr>
        <w:t>Таким образом</w:t>
      </w:r>
      <w:r w:rsidRPr="00297F3B">
        <w:rPr>
          <w:b w:val="0"/>
          <w:sz w:val="24"/>
          <w:szCs w:val="24"/>
        </w:rPr>
        <w:t>, элективный курс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</w:t>
      </w:r>
      <w:r w:rsidR="00297F3B">
        <w:rPr>
          <w:b w:val="0"/>
          <w:sz w:val="24"/>
          <w:szCs w:val="24"/>
        </w:rPr>
        <w:t>.</w:t>
      </w:r>
    </w:p>
    <w:p w:rsidR="002404E4" w:rsidRDefault="002404E4" w:rsidP="00782E94">
      <w:pPr>
        <w:pStyle w:val="23"/>
        <w:shd w:val="clear" w:color="auto" w:fill="auto"/>
        <w:spacing w:before="0" w:line="240" w:lineRule="auto"/>
        <w:jc w:val="both"/>
        <w:rPr>
          <w:b w:val="0"/>
          <w:sz w:val="24"/>
          <w:szCs w:val="24"/>
        </w:rPr>
      </w:pPr>
    </w:p>
    <w:p w:rsidR="001E4E7C" w:rsidRPr="002404E4" w:rsidRDefault="000C3E31" w:rsidP="00782E94">
      <w:pPr>
        <w:pStyle w:val="23"/>
        <w:shd w:val="clear" w:color="auto" w:fill="auto"/>
        <w:spacing w:before="0"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E4E7C" w:rsidRPr="002404E4">
        <w:rPr>
          <w:sz w:val="24"/>
          <w:szCs w:val="24"/>
        </w:rPr>
        <w:t xml:space="preserve"> Деятельность педагога, работающего по ФГОС, и функциональные обязанности участников системы </w:t>
      </w:r>
      <w:r w:rsidR="001A0182" w:rsidRPr="002404E4">
        <w:rPr>
          <w:sz w:val="24"/>
          <w:szCs w:val="24"/>
        </w:rPr>
        <w:t xml:space="preserve">профильного </w:t>
      </w:r>
      <w:r w:rsidR="001E4E7C" w:rsidRPr="002404E4">
        <w:rPr>
          <w:sz w:val="24"/>
          <w:szCs w:val="24"/>
        </w:rPr>
        <w:t>об</w:t>
      </w:r>
      <w:bookmarkEnd w:id="0"/>
      <w:r w:rsidR="001A0182" w:rsidRPr="002404E4">
        <w:rPr>
          <w:sz w:val="24"/>
          <w:szCs w:val="24"/>
        </w:rPr>
        <w:t>учения</w:t>
      </w:r>
    </w:p>
    <w:p w:rsidR="001E4E7C" w:rsidRPr="00931E24" w:rsidRDefault="001E4E7C" w:rsidP="00782E94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1E24">
        <w:rPr>
          <w:sz w:val="24"/>
          <w:szCs w:val="24"/>
        </w:rPr>
        <w:t xml:space="preserve">Организационная, методическая деятельность педагога, работающего по ФГОС, и функциональные обязанности участников системы образования, а также порядок взаимодействия между ними представлены в таблицах </w:t>
      </w:r>
      <w:r w:rsidRPr="00931E24">
        <w:rPr>
          <w:rStyle w:val="22pt"/>
          <w:sz w:val="24"/>
          <w:szCs w:val="24"/>
        </w:rPr>
        <w:t>1,2:</w:t>
      </w:r>
    </w:p>
    <w:p w:rsidR="00B41210" w:rsidRPr="00931E24" w:rsidRDefault="001E4E7C" w:rsidP="0078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931E24">
        <w:rPr>
          <w:rFonts w:ascii="Times New Roman" w:hAnsi="Times New Roman" w:cs="Times New Roman"/>
          <w:sz w:val="24"/>
          <w:szCs w:val="24"/>
        </w:rPr>
        <w:t xml:space="preserve"> Деятельность педагога, работающего по ФГОС</w:t>
      </w:r>
    </w:p>
    <w:p w:rsidR="00F03267" w:rsidRPr="00931E24" w:rsidRDefault="001E4E7C" w:rsidP="0078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E24">
        <w:rPr>
          <w:rFonts w:ascii="Times New Roman" w:hAnsi="Times New Roman" w:cs="Times New Roman"/>
          <w:sz w:val="24"/>
          <w:szCs w:val="24"/>
        </w:rPr>
        <w:t>при организации занятий с детьми</w:t>
      </w:r>
    </w:p>
    <w:tbl>
      <w:tblPr>
        <w:tblStyle w:val="a7"/>
        <w:tblW w:w="0" w:type="auto"/>
        <w:tblLook w:val="04A0"/>
      </w:tblPr>
      <w:tblGrid>
        <w:gridCol w:w="2954"/>
        <w:gridCol w:w="6617"/>
      </w:tblGrid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0"/>
                <w:rFonts w:eastAsia="Franklin Gothic Book"/>
                <w:sz w:val="24"/>
                <w:szCs w:val="24"/>
              </w:rPr>
              <w:t>Предмет деятельности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педагога, работающего по ФГОС</w:t>
            </w:r>
          </w:p>
        </w:tc>
      </w:tr>
      <w:tr w:rsidR="00BA61A9" w:rsidRPr="00931E24" w:rsidTr="00A26048">
        <w:tc>
          <w:tcPr>
            <w:tcW w:w="2518" w:type="dxa"/>
            <w:vMerge w:val="restart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Подготовка к занятиям</w:t>
            </w:r>
          </w:p>
        </w:tc>
        <w:tc>
          <w:tcPr>
            <w:tcW w:w="7053" w:type="dxa"/>
            <w:vAlign w:val="center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Пользуется сценарным планом, предоставляющим ему свободу в выборе форм, способов и приемов обучения.</w:t>
            </w:r>
          </w:p>
        </w:tc>
      </w:tr>
      <w:tr w:rsidR="00BA61A9" w:rsidRPr="00931E24" w:rsidTr="00BA61A9">
        <w:tc>
          <w:tcPr>
            <w:tcW w:w="2518" w:type="dxa"/>
            <w:vMerge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использует учебник и методические рекомендации, интернет-ресурсы, материалы коллег.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Основные этапы деятельности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Самостоятельная деятельность </w:t>
            </w:r>
            <w:proofErr w:type="gram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обучающихся</w:t>
            </w:r>
            <w:proofErr w:type="gram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Главная цель педагога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Организовать деятельность детей:</w:t>
            </w:r>
          </w:p>
          <w:p w:rsidR="00BA61A9" w:rsidRPr="00931E24" w:rsidRDefault="00BA61A9" w:rsidP="00782E94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 поиску и обработке информации;</w:t>
            </w:r>
          </w:p>
          <w:p w:rsidR="00BA61A9" w:rsidRPr="00931E24" w:rsidRDefault="00BA61A9" w:rsidP="00782E94">
            <w:pPr>
              <w:pStyle w:val="40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обобщению способов действия;</w:t>
            </w:r>
          </w:p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постановке учебной задачи и т. д.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Форма занятий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Групповая, индивидуальная.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Нестандартное ведение занятий</w:t>
            </w:r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Занятие ведут два и/или несколько педагогов.</w:t>
            </w:r>
          </w:p>
        </w:tc>
      </w:tr>
      <w:tr w:rsidR="00BA61A9" w:rsidRPr="00931E24" w:rsidTr="00BA61A9">
        <w:tc>
          <w:tcPr>
            <w:tcW w:w="2518" w:type="dxa"/>
          </w:tcPr>
          <w:p w:rsidR="00BA61A9" w:rsidRPr="00931E24" w:rsidRDefault="00BA61A9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Взаимодействие </w:t>
            </w: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сродителямиобучающихся</w:t>
            </w:r>
            <w:proofErr w:type="spellEnd"/>
          </w:p>
        </w:tc>
        <w:tc>
          <w:tcPr>
            <w:tcW w:w="7053" w:type="dxa"/>
          </w:tcPr>
          <w:p w:rsidR="00BA61A9" w:rsidRPr="00931E24" w:rsidRDefault="00BA61A9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Информированность родителей обучающихся. Они имеют возможность участвовать в образовательном процессе. Общение педагога с родителями школьников может осуществляться при помощи Интернета.</w:t>
            </w:r>
          </w:p>
        </w:tc>
      </w:tr>
      <w:tr w:rsidR="009237BD" w:rsidRPr="00931E24" w:rsidTr="00931E24">
        <w:trPr>
          <w:trHeight w:val="673"/>
        </w:trPr>
        <w:tc>
          <w:tcPr>
            <w:tcW w:w="2518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Образовательнаясреда</w:t>
            </w:r>
            <w:proofErr w:type="spellEnd"/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Создается обучающимися (дети изготавливают учебный материал, проводят презентации).</w:t>
            </w:r>
          </w:p>
        </w:tc>
      </w:tr>
      <w:tr w:rsidR="009237BD" w:rsidRPr="00931E24" w:rsidTr="00BA61A9">
        <w:tc>
          <w:tcPr>
            <w:tcW w:w="2518" w:type="dxa"/>
            <w:vMerge w:val="restart"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Результаты обучения</w:t>
            </w: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Не только предметные результаты, но и личностные, </w:t>
            </w: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метапредметные</w:t>
            </w:r>
            <w:proofErr w:type="spell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.</w:t>
            </w:r>
          </w:p>
        </w:tc>
      </w:tr>
      <w:tr w:rsidR="009237BD" w:rsidRPr="00931E24" w:rsidTr="00BA61A9">
        <w:tc>
          <w:tcPr>
            <w:tcW w:w="2518" w:type="dxa"/>
            <w:vMerge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Создание </w:t>
            </w: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портфолио</w:t>
            </w:r>
            <w:proofErr w:type="spell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.</w:t>
            </w:r>
          </w:p>
        </w:tc>
      </w:tr>
      <w:tr w:rsidR="009237BD" w:rsidRPr="00931E24" w:rsidTr="00BA61A9">
        <w:tc>
          <w:tcPr>
            <w:tcW w:w="2518" w:type="dxa"/>
            <w:vMerge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Ориентир на самооценку </w:t>
            </w:r>
            <w:proofErr w:type="gram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обучающегося</w:t>
            </w:r>
            <w:proofErr w:type="gram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, формирование </w:t>
            </w: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lastRenderedPageBreak/>
              <w:t>адекватной самооценки.</w:t>
            </w:r>
          </w:p>
        </w:tc>
      </w:tr>
      <w:tr w:rsidR="009237BD" w:rsidRPr="00931E24" w:rsidTr="00BA61A9">
        <w:tc>
          <w:tcPr>
            <w:tcW w:w="2518" w:type="dxa"/>
            <w:vMerge/>
          </w:tcPr>
          <w:p w:rsidR="009237BD" w:rsidRPr="00931E24" w:rsidRDefault="009237BD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9237BD" w:rsidRPr="00931E24" w:rsidRDefault="009237BD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Учет динамики результатов обучения детей относительно самих себя.</w:t>
            </w:r>
          </w:p>
        </w:tc>
      </w:tr>
    </w:tbl>
    <w:p w:rsidR="00852B45" w:rsidRPr="00931E24" w:rsidRDefault="005A3B02" w:rsidP="00782E94">
      <w:pPr>
        <w:pStyle w:val="33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  <w:r w:rsidRPr="00931E24">
        <w:rPr>
          <w:sz w:val="24"/>
          <w:szCs w:val="24"/>
        </w:rPr>
        <w:t xml:space="preserve">Таблица 2. </w:t>
      </w:r>
      <w:r w:rsidRPr="00931E24">
        <w:rPr>
          <w:b w:val="0"/>
          <w:sz w:val="24"/>
          <w:szCs w:val="24"/>
        </w:rPr>
        <w:t xml:space="preserve">Деятельность </w:t>
      </w:r>
      <w:proofErr w:type="gramStart"/>
      <w:r w:rsidRPr="00931E24">
        <w:rPr>
          <w:b w:val="0"/>
          <w:sz w:val="24"/>
          <w:szCs w:val="24"/>
        </w:rPr>
        <w:t>обучающихся</w:t>
      </w:r>
      <w:proofErr w:type="gramEnd"/>
      <w:r w:rsidRPr="00931E24">
        <w:rPr>
          <w:b w:val="0"/>
          <w:sz w:val="24"/>
          <w:szCs w:val="24"/>
        </w:rPr>
        <w:t xml:space="preserve"> в соответствии с ФГОС</w:t>
      </w:r>
    </w:p>
    <w:tbl>
      <w:tblPr>
        <w:tblStyle w:val="a7"/>
        <w:tblW w:w="0" w:type="auto"/>
        <w:tblLook w:val="04A0"/>
      </w:tblPr>
      <w:tblGrid>
        <w:gridCol w:w="3763"/>
        <w:gridCol w:w="5808"/>
      </w:tblGrid>
      <w:tr w:rsidR="00852B45" w:rsidRPr="00931E24" w:rsidTr="005A3B02">
        <w:tc>
          <w:tcPr>
            <w:tcW w:w="2518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0"/>
                <w:rFonts w:eastAsia="Franklin Gothic Book"/>
                <w:sz w:val="24"/>
                <w:szCs w:val="24"/>
              </w:rPr>
              <w:t>Предмет деятельности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ФГОС</w:t>
            </w:r>
          </w:p>
        </w:tc>
      </w:tr>
      <w:tr w:rsidR="00852B45" w:rsidRPr="00931E24" w:rsidTr="005A3B02">
        <w:tc>
          <w:tcPr>
            <w:tcW w:w="2518" w:type="dxa"/>
            <w:vMerge w:val="restart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Вид</w:t>
            </w:r>
            <w:r w:rsidR="00297F3B">
              <w:rPr>
                <w:rStyle w:val="4TimesNewRoman14pt"/>
                <w:rFonts w:eastAsia="Franklin Gothic Book"/>
                <w:sz w:val="24"/>
                <w:szCs w:val="24"/>
              </w:rPr>
              <w:t xml:space="preserve"> </w:t>
            </w: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деятельности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Активные действия</w:t>
            </w:r>
          </w:p>
        </w:tc>
      </w:tr>
      <w:tr w:rsidR="00852B45" w:rsidRPr="00931E24" w:rsidTr="00A26048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vAlign w:val="bottom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Самостоятельный поиск решения поставленной задачи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Самостоятельный выбор необходимых информационных ресурсов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Использование </w:t>
            </w: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интернет-ресурсов</w:t>
            </w:r>
            <w:proofErr w:type="spell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 самостоятельно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Уточнение вопроса (ученики задают вопросы с целью уточнить, пояснить детали задания)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Групповая работа (коммуникативная компетенция детей значительно развита, они свободно взаимодействуют в группах). Умеют применять правила работы в группе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Значительно расширен ассортимент учебных материалов (средства ИКТ и т. д.)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Самостоятельная деятельность детей на занятии осуществляется, в основном, для достижения поставленной цели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Учителем организована деятельность детей:</w:t>
            </w:r>
          </w:p>
          <w:p w:rsidR="00852B45" w:rsidRPr="00931E24" w:rsidRDefault="00852B45" w:rsidP="00782E94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 поиску, обработке информации;</w:t>
            </w:r>
          </w:p>
          <w:p w:rsidR="00852B45" w:rsidRPr="00931E24" w:rsidRDefault="00852B45" w:rsidP="00782E94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обобщению способов действия;</w:t>
            </w:r>
          </w:p>
          <w:p w:rsidR="00852B45" w:rsidRPr="00931E24" w:rsidRDefault="00852B45" w:rsidP="00782E94">
            <w:pPr>
              <w:pStyle w:val="4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постановке учебной задачи и т. д.</w:t>
            </w:r>
          </w:p>
        </w:tc>
      </w:tr>
      <w:tr w:rsidR="00852B45" w:rsidRPr="00931E24" w:rsidTr="005A3B02">
        <w:tc>
          <w:tcPr>
            <w:tcW w:w="2518" w:type="dxa"/>
            <w:vMerge w:val="restart"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Взаимодействие ученика и учителя</w:t>
            </w: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Активное включение обучающихся в образовательный процесс; постепенное выстраивание </w:t>
            </w:r>
            <w:proofErr w:type="spellStart"/>
            <w:proofErr w:type="gram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субъект-субъектных</w:t>
            </w:r>
            <w:proofErr w:type="spellEnd"/>
            <w:proofErr w:type="gram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 отношений</w:t>
            </w:r>
          </w:p>
        </w:tc>
      </w:tr>
      <w:tr w:rsidR="00852B45" w:rsidRPr="00931E24" w:rsidTr="005A3B02">
        <w:tc>
          <w:tcPr>
            <w:tcW w:w="2518" w:type="dxa"/>
            <w:vMerge/>
          </w:tcPr>
          <w:p w:rsidR="00852B45" w:rsidRPr="00931E24" w:rsidRDefault="00852B45" w:rsidP="00782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 xml:space="preserve">Детям предоставлена возможность вариативного выполнения задания; учащиеся свободно выражают мысли, доказывают свою точку зрения, не боятся </w:t>
            </w: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высказыватьмнения</w:t>
            </w:r>
            <w:proofErr w:type="spellEnd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, противоположные мнению учителя</w:t>
            </w:r>
          </w:p>
        </w:tc>
      </w:tr>
      <w:tr w:rsidR="00852B45" w:rsidRPr="00931E24" w:rsidTr="005A3B02">
        <w:tc>
          <w:tcPr>
            <w:tcW w:w="2518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Результатыобучения</w:t>
            </w:r>
            <w:proofErr w:type="spellEnd"/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Дети могут самостоятельно приобретать знания, умения и навыки, умеют применять знания на практике, способны действовать в нестандартных ситуациях</w:t>
            </w:r>
          </w:p>
        </w:tc>
      </w:tr>
      <w:tr w:rsidR="00852B45" w:rsidRPr="00931E24" w:rsidTr="005A3B02">
        <w:tc>
          <w:tcPr>
            <w:tcW w:w="2518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Оценкадеятельностиобучающихся</w:t>
            </w:r>
            <w:proofErr w:type="spellEnd"/>
          </w:p>
        </w:tc>
        <w:tc>
          <w:tcPr>
            <w:tcW w:w="7053" w:type="dxa"/>
          </w:tcPr>
          <w:p w:rsidR="00852B45" w:rsidRPr="00931E24" w:rsidRDefault="00852B45" w:rsidP="00782E94">
            <w:pPr>
              <w:pStyle w:val="4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Style w:val="4TimesNewRoman14pt"/>
                <w:rFonts w:eastAsia="Franklin Gothic Book"/>
                <w:sz w:val="24"/>
                <w:szCs w:val="24"/>
              </w:rPr>
              <w:t>Учителем формируется адекватная самооценка детей; учащиеся знакомы с критериями оценивания (на начальной стадии), у них есть опыт самоконтроля и самооценки</w:t>
            </w:r>
          </w:p>
        </w:tc>
      </w:tr>
    </w:tbl>
    <w:p w:rsidR="000C3E31" w:rsidRDefault="000C3E31" w:rsidP="00782E94">
      <w:pPr>
        <w:pStyle w:val="23"/>
        <w:shd w:val="clear" w:color="auto" w:fill="auto"/>
        <w:spacing w:before="0" w:line="240" w:lineRule="auto"/>
        <w:jc w:val="center"/>
        <w:rPr>
          <w:color w:val="000099"/>
          <w:sz w:val="24"/>
          <w:szCs w:val="24"/>
        </w:rPr>
      </w:pPr>
      <w:bookmarkStart w:id="1" w:name="bookmark13"/>
    </w:p>
    <w:p w:rsidR="00852B45" w:rsidRPr="000C3E31" w:rsidRDefault="000C3E31" w:rsidP="00782E94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0C3E31">
        <w:rPr>
          <w:sz w:val="24"/>
          <w:szCs w:val="24"/>
        </w:rPr>
        <w:t xml:space="preserve">8. </w:t>
      </w:r>
      <w:r w:rsidR="00852B45" w:rsidRPr="000C3E31">
        <w:rPr>
          <w:sz w:val="24"/>
          <w:szCs w:val="24"/>
        </w:rPr>
        <w:t xml:space="preserve"> Психолого-педагогические принципы, на основе которых построено</w:t>
      </w:r>
      <w:bookmarkEnd w:id="1"/>
    </w:p>
    <w:p w:rsidR="00852B45" w:rsidRPr="000C3E31" w:rsidRDefault="00852B45" w:rsidP="00782E94">
      <w:pPr>
        <w:pStyle w:val="23"/>
        <w:shd w:val="clear" w:color="auto" w:fill="auto"/>
        <w:spacing w:before="0" w:line="240" w:lineRule="auto"/>
        <w:jc w:val="center"/>
        <w:rPr>
          <w:sz w:val="24"/>
          <w:szCs w:val="24"/>
        </w:rPr>
      </w:pPr>
      <w:bookmarkStart w:id="2" w:name="bookmark14"/>
      <w:r w:rsidRPr="000C3E31">
        <w:rPr>
          <w:sz w:val="24"/>
          <w:szCs w:val="24"/>
        </w:rPr>
        <w:t>содержание программы</w:t>
      </w:r>
      <w:bookmarkEnd w:id="2"/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 xml:space="preserve">соответствие возрастным особенностям </w:t>
      </w:r>
      <w:proofErr w:type="gramStart"/>
      <w:r w:rsidRPr="00931E24">
        <w:rPr>
          <w:sz w:val="24"/>
          <w:szCs w:val="24"/>
        </w:rPr>
        <w:t>обучающихся</w:t>
      </w:r>
      <w:proofErr w:type="gramEnd"/>
      <w:r w:rsidRPr="00931E24">
        <w:rPr>
          <w:sz w:val="24"/>
          <w:szCs w:val="24"/>
        </w:rPr>
        <w:t>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преемственность с технологиями учебной деятельности;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22"/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26"/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опора на ценности системы воспитательной работы образовательного учреждения;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lastRenderedPageBreak/>
        <w:t>свободный выбор на основе личных интересов и склонностей ребенка;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доступность и наглядность;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связь теории с практикой;</w:t>
      </w:r>
    </w:p>
    <w:p w:rsidR="00852B45" w:rsidRPr="00931E24" w:rsidRDefault="00852B45" w:rsidP="00782E94">
      <w:pPr>
        <w:pStyle w:val="20"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 w:rsidRPr="00931E24">
        <w:rPr>
          <w:sz w:val="24"/>
          <w:szCs w:val="24"/>
        </w:rPr>
        <w:t>сочетание индивидуальных и коллективных форм деятельности.</w:t>
      </w:r>
    </w:p>
    <w:p w:rsidR="00931E24" w:rsidRDefault="00931E24" w:rsidP="0078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F3B" w:rsidRPr="0062675C" w:rsidRDefault="00297F3B" w:rsidP="00506D5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D676B" w:rsidRPr="000C3E31" w:rsidRDefault="00506D5E" w:rsidP="00782E94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C3E31" w:rsidRPr="000C3E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D676B" w:rsidRPr="000C3E31">
        <w:rPr>
          <w:rFonts w:ascii="Times New Roman" w:hAnsi="Times New Roman" w:cs="Times New Roman"/>
          <w:b/>
          <w:bCs/>
          <w:sz w:val="24"/>
          <w:szCs w:val="24"/>
        </w:rPr>
        <w:t>Содерж</w:t>
      </w:r>
      <w:r>
        <w:rPr>
          <w:rFonts w:ascii="Times New Roman" w:hAnsi="Times New Roman" w:cs="Times New Roman"/>
          <w:b/>
          <w:bCs/>
          <w:sz w:val="24"/>
          <w:szCs w:val="24"/>
        </w:rPr>
        <w:t>ание программы кружка</w:t>
      </w:r>
    </w:p>
    <w:p w:rsidR="008D676B" w:rsidRPr="000C3E31" w:rsidRDefault="008D676B" w:rsidP="00782E9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3E31">
        <w:rPr>
          <w:rFonts w:ascii="Times New Roman" w:hAnsi="Times New Roman" w:cs="Times New Roman"/>
          <w:b/>
          <w:bCs/>
          <w:sz w:val="24"/>
          <w:szCs w:val="24"/>
        </w:rPr>
        <w:t>«Основы финансовой грамотности»</w:t>
      </w:r>
    </w:p>
    <w:p w:rsidR="00900656" w:rsidRPr="00900656" w:rsidRDefault="008D676B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E24">
        <w:rPr>
          <w:rFonts w:ascii="Times New Roman" w:hAnsi="Times New Roman" w:cs="Times New Roman"/>
          <w:color w:val="000000"/>
          <w:sz w:val="24"/>
          <w:szCs w:val="24"/>
        </w:rPr>
        <w:t>Освое</w:t>
      </w:r>
      <w:r w:rsidR="00506D5E">
        <w:rPr>
          <w:rFonts w:ascii="Times New Roman" w:hAnsi="Times New Roman" w:cs="Times New Roman"/>
          <w:color w:val="000000"/>
          <w:sz w:val="24"/>
          <w:szCs w:val="24"/>
        </w:rPr>
        <w:t>ние содержания кружка</w:t>
      </w:r>
      <w:r w:rsidRPr="00931E24">
        <w:rPr>
          <w:rFonts w:ascii="Times New Roman" w:hAnsi="Times New Roman" w:cs="Times New Roman"/>
          <w:color w:val="000000"/>
          <w:sz w:val="24"/>
          <w:szCs w:val="24"/>
        </w:rPr>
        <w:t xml:space="preserve"> «Финансовая грамотность» осуществляется с опорой на </w:t>
      </w:r>
      <w:proofErr w:type="spellStart"/>
      <w:r w:rsidRPr="00931E24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931E24">
        <w:rPr>
          <w:rFonts w:ascii="Times New Roman" w:hAnsi="Times New Roman" w:cs="Times New Roman"/>
          <w:color w:val="000000"/>
          <w:sz w:val="24"/>
          <w:szCs w:val="24"/>
        </w:rPr>
        <w:t xml:space="preserve"> связи с курсами базового уровня обществознания, истории, технологии, математики, предметами регионального компонента.</w:t>
      </w:r>
      <w:r w:rsidR="00900656" w:rsidRPr="00900656">
        <w:rPr>
          <w:color w:val="000000"/>
        </w:rPr>
        <w:t xml:space="preserve"> </w:t>
      </w:r>
      <w:r w:rsidR="00900656" w:rsidRPr="00900656">
        <w:rPr>
          <w:rFonts w:ascii="Times New Roman" w:hAnsi="Times New Roman" w:cs="Times New Roman"/>
          <w:color w:val="000000"/>
          <w:sz w:val="24"/>
          <w:szCs w:val="24"/>
        </w:rPr>
        <w:t>Программа курса рассчитана на</w:t>
      </w:r>
      <w:r w:rsidR="009006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6D5E">
        <w:rPr>
          <w:rFonts w:ascii="Times New Roman" w:hAnsi="Times New Roman" w:cs="Times New Roman"/>
          <w:color w:val="000000"/>
          <w:sz w:val="24"/>
          <w:szCs w:val="24"/>
        </w:rPr>
        <w:t>1 час в неделю (34 часа</w:t>
      </w:r>
      <w:r w:rsidR="00900656" w:rsidRPr="00900656">
        <w:rPr>
          <w:rFonts w:ascii="Times New Roman" w:hAnsi="Times New Roman" w:cs="Times New Roman"/>
          <w:color w:val="000000"/>
          <w:sz w:val="24"/>
          <w:szCs w:val="24"/>
        </w:rPr>
        <w:t xml:space="preserve"> в год)</w:t>
      </w:r>
    </w:p>
    <w:p w:rsidR="003F280A" w:rsidRDefault="003F280A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00656" w:rsidRPr="000C3E31" w:rsidRDefault="00900656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</w:t>
      </w:r>
      <w:r w:rsidR="000C3E31">
        <w:rPr>
          <w:rFonts w:ascii="Times New Roman" w:hAnsi="Times New Roman" w:cs="Times New Roman"/>
          <w:bCs/>
          <w:i/>
          <w:sz w:val="24"/>
          <w:szCs w:val="24"/>
        </w:rPr>
        <w:t xml:space="preserve"> 1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 Банковские продукты (1</w:t>
      </w:r>
      <w:r w:rsidR="00C55B6D" w:rsidRPr="000C3E31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p w:rsidR="00900656" w:rsidRPr="00967905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Банковская система. Кредит: зачем он нужен и где его 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 xml:space="preserve">. Какой 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кредит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 xml:space="preserve"> выбрать и 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 xml:space="preserve"> условия предпочесть. Виды и принципы кредитования. </w:t>
      </w:r>
      <w:r w:rsidR="00C55B6D" w:rsidRPr="00967905">
        <w:rPr>
          <w:rFonts w:ascii="Times New Roman" w:hAnsi="Times New Roman" w:cs="Times New Roman"/>
          <w:sz w:val="24"/>
          <w:szCs w:val="24"/>
        </w:rPr>
        <w:t xml:space="preserve">Ипотечное кредитование. Кредитное бюро. </w:t>
      </w:r>
      <w:r w:rsidRPr="00967905">
        <w:rPr>
          <w:rFonts w:ascii="Times New Roman" w:hAnsi="Times New Roman" w:cs="Times New Roman"/>
          <w:sz w:val="24"/>
          <w:szCs w:val="24"/>
        </w:rPr>
        <w:t xml:space="preserve">Что такое кредитная история заемщика? Расчеты размеров выплат по различным видам кредитов. </w:t>
      </w:r>
      <w:r w:rsidR="00C55B6D" w:rsidRPr="00967905">
        <w:rPr>
          <w:rFonts w:ascii="Times New Roman" w:hAnsi="Times New Roman" w:cs="Times New Roman"/>
          <w:sz w:val="24"/>
          <w:szCs w:val="24"/>
        </w:rPr>
        <w:t>Виды де</w:t>
      </w:r>
      <w:r w:rsidRPr="00967905">
        <w:rPr>
          <w:rFonts w:ascii="Times New Roman" w:hAnsi="Times New Roman" w:cs="Times New Roman"/>
          <w:sz w:val="24"/>
          <w:szCs w:val="24"/>
        </w:rPr>
        <w:t>позитов</w:t>
      </w:r>
      <w:r w:rsidR="00C55B6D" w:rsidRPr="00967905">
        <w:rPr>
          <w:rFonts w:ascii="Times New Roman" w:hAnsi="Times New Roman" w:cs="Times New Roman"/>
          <w:sz w:val="24"/>
          <w:szCs w:val="24"/>
        </w:rPr>
        <w:t xml:space="preserve"> и банка.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C55B6D" w:rsidRPr="000C3E31" w:rsidRDefault="00C55B6D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 2. Расчетно-кассовые операции. (2ч.)</w:t>
      </w:r>
    </w:p>
    <w:p w:rsidR="00C55B6D" w:rsidRPr="00967905" w:rsidRDefault="00C55B6D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bCs/>
          <w:sz w:val="24"/>
          <w:szCs w:val="24"/>
        </w:rPr>
        <w:t>Конвертируемость национальной валюты. Валютные курсы. Выбор банковской карты. Виды банковских карт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00656" w:rsidRPr="000C3E31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>Тема З. Страхование: что и как надо страховать. (</w:t>
      </w:r>
      <w:r w:rsidR="00967905" w:rsidRPr="000C3E31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ч).</w:t>
      </w:r>
    </w:p>
    <w:p w:rsidR="00900656" w:rsidRPr="00967905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Страховой рынок России: коротко о главном. Имущественное страхование как: защитить нажитое состояние. </w:t>
      </w:r>
      <w:r w:rsidR="00967905" w:rsidRPr="00967905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967905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967905" w:rsidRPr="00967905">
        <w:rPr>
          <w:rFonts w:ascii="Times New Roman" w:hAnsi="Times New Roman" w:cs="Times New Roman"/>
          <w:sz w:val="24"/>
          <w:szCs w:val="24"/>
        </w:rPr>
        <w:t>го</w:t>
      </w:r>
      <w:r w:rsidRPr="00967905">
        <w:rPr>
          <w:rFonts w:ascii="Times New Roman" w:hAnsi="Times New Roman" w:cs="Times New Roman"/>
          <w:sz w:val="24"/>
          <w:szCs w:val="24"/>
        </w:rPr>
        <w:t xml:space="preserve"> страховани</w:t>
      </w:r>
      <w:r w:rsidR="00967905" w:rsidRPr="00967905">
        <w:rPr>
          <w:rFonts w:ascii="Times New Roman" w:hAnsi="Times New Roman" w:cs="Times New Roman"/>
          <w:sz w:val="24"/>
          <w:szCs w:val="24"/>
        </w:rPr>
        <w:t>я Виды страховых продуктов</w:t>
      </w:r>
      <w:r w:rsidRPr="00967905">
        <w:rPr>
          <w:rFonts w:ascii="Times New Roman" w:hAnsi="Times New Roman" w:cs="Times New Roman"/>
          <w:sz w:val="24"/>
          <w:szCs w:val="24"/>
        </w:rPr>
        <w:t xml:space="preserve">. Если нанесен ущерб третьим лицам. Доверяй, но проверяй, или </w:t>
      </w:r>
      <w:r w:rsidR="00C937D6">
        <w:rPr>
          <w:rFonts w:ascii="Times New Roman" w:hAnsi="Times New Roman" w:cs="Times New Roman"/>
          <w:sz w:val="24"/>
          <w:szCs w:val="24"/>
        </w:rPr>
        <w:t>н</w:t>
      </w:r>
      <w:r w:rsidRPr="00967905">
        <w:rPr>
          <w:rFonts w:ascii="Times New Roman" w:hAnsi="Times New Roman" w:cs="Times New Roman"/>
          <w:sz w:val="24"/>
          <w:szCs w:val="24"/>
        </w:rPr>
        <w:t>есколько советов по выбору страховщика. О пенсионной грамотности.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900656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 w:rsidR="000C3E31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 Основы налогообложения.  (</w:t>
      </w:r>
      <w:r w:rsidR="00967905" w:rsidRPr="000C3E31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ч.)</w:t>
      </w:r>
    </w:p>
    <w:p w:rsidR="00900656" w:rsidRPr="00967905" w:rsidRDefault="00900656" w:rsidP="00782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 xml:space="preserve"> </w:t>
      </w:r>
      <w:r w:rsidR="000C3E31">
        <w:rPr>
          <w:rFonts w:ascii="Times New Roman" w:hAnsi="Times New Roman" w:cs="Times New Roman"/>
          <w:sz w:val="24"/>
          <w:szCs w:val="24"/>
        </w:rPr>
        <w:tab/>
      </w:r>
      <w:r w:rsidRPr="00967905">
        <w:rPr>
          <w:rFonts w:ascii="Times New Roman" w:hAnsi="Times New Roman" w:cs="Times New Roman"/>
          <w:sz w:val="24"/>
          <w:szCs w:val="24"/>
        </w:rPr>
        <w:t xml:space="preserve">Система налогообложения в РФ. </w:t>
      </w:r>
      <w:r w:rsidR="00967905" w:rsidRPr="00967905">
        <w:rPr>
          <w:rFonts w:ascii="Times New Roman" w:hAnsi="Times New Roman" w:cs="Times New Roman"/>
          <w:sz w:val="24"/>
          <w:szCs w:val="24"/>
        </w:rPr>
        <w:t xml:space="preserve">Классификация налогов. Принципы </w:t>
      </w:r>
      <w:proofErr w:type="spellStart"/>
      <w:r w:rsidR="00967905" w:rsidRPr="00967905">
        <w:rPr>
          <w:rFonts w:ascii="Times New Roman" w:hAnsi="Times New Roman" w:cs="Times New Roman"/>
          <w:sz w:val="24"/>
          <w:szCs w:val="24"/>
        </w:rPr>
        <w:t>налогообложения</w:t>
      </w:r>
      <w:r w:rsidRPr="0096790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967905">
        <w:rPr>
          <w:rFonts w:ascii="Times New Roman" w:hAnsi="Times New Roman" w:cs="Times New Roman"/>
          <w:sz w:val="24"/>
          <w:szCs w:val="24"/>
        </w:rPr>
        <w:t xml:space="preserve"> такое налоги и почему их надо платить. Основы налогообложения граждан.  Права и обязанности налогоплательщиков. Налоговая инспекция. Налоговые вычеты, или как вернуть налоги в семейный бюджет.</w:t>
      </w:r>
    </w:p>
    <w:p w:rsidR="000C3E31" w:rsidRDefault="000C3E31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900656" w:rsidRPr="000C3E31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Тема </w:t>
      </w:r>
      <w:r w:rsidR="000C3E31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. Личное финансовое планирование.  (</w:t>
      </w:r>
      <w:r w:rsidR="00506D5E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C937D6" w:rsidRPr="000C3E3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C3E31">
        <w:rPr>
          <w:rFonts w:ascii="Times New Roman" w:hAnsi="Times New Roman" w:cs="Times New Roman"/>
          <w:bCs/>
          <w:i/>
          <w:sz w:val="24"/>
          <w:szCs w:val="24"/>
        </w:rPr>
        <w:t>ч)</w:t>
      </w:r>
    </w:p>
    <w:p w:rsidR="00900656" w:rsidRPr="00967905" w:rsidRDefault="00900656" w:rsidP="00782E9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bCs/>
          <w:sz w:val="24"/>
          <w:szCs w:val="24"/>
        </w:rPr>
        <w:t xml:space="preserve">Роль денег в нашей жизни.  </w:t>
      </w:r>
      <w:r w:rsidRPr="00967905">
        <w:rPr>
          <w:rFonts w:ascii="Times New Roman" w:hAnsi="Times New Roman" w:cs="Times New Roman"/>
          <w:sz w:val="24"/>
          <w:szCs w:val="24"/>
        </w:rPr>
        <w:t xml:space="preserve">Риски в мире </w:t>
      </w:r>
      <w:proofErr w:type="spellStart"/>
      <w:r w:rsidRPr="00967905">
        <w:rPr>
          <w:rFonts w:ascii="Times New Roman" w:hAnsi="Times New Roman" w:cs="Times New Roman"/>
          <w:sz w:val="24"/>
          <w:szCs w:val="24"/>
        </w:rPr>
        <w:t>денег</w:t>
      </w:r>
      <w:proofErr w:type="gramStart"/>
      <w:r w:rsidRPr="00967905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67905">
        <w:rPr>
          <w:rFonts w:ascii="Times New Roman" w:hAnsi="Times New Roman" w:cs="Times New Roman"/>
          <w:sz w:val="24"/>
          <w:szCs w:val="24"/>
        </w:rPr>
        <w:t>инансовая</w:t>
      </w:r>
      <w:proofErr w:type="spellEnd"/>
      <w:r w:rsidRPr="00967905">
        <w:rPr>
          <w:rFonts w:ascii="Times New Roman" w:hAnsi="Times New Roman" w:cs="Times New Roman"/>
          <w:sz w:val="24"/>
          <w:szCs w:val="24"/>
        </w:rPr>
        <w:t xml:space="preserve"> пирамида, или как не попасть в сети мошенников. Виды финансовых пирамид. Виртуальные ловушки, или как не потерять деньги при работе в сети Интернет.  Семейный бюджет. Личный бюджет. Как составить личный финансовый план. Защита индивидуальных финансовых проектов.</w:t>
      </w:r>
    </w:p>
    <w:p w:rsidR="00900656" w:rsidRPr="00967905" w:rsidRDefault="00900656" w:rsidP="0078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905">
        <w:rPr>
          <w:rFonts w:ascii="Times New Roman" w:hAnsi="Times New Roman" w:cs="Times New Roman"/>
          <w:sz w:val="24"/>
          <w:szCs w:val="24"/>
        </w:rPr>
        <w:t>Итоговый контроль по курсу.</w:t>
      </w:r>
    </w:p>
    <w:p w:rsidR="00A1187D" w:rsidRPr="00931E24" w:rsidRDefault="00A1187D" w:rsidP="00782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D676B" w:rsidRDefault="00B405D8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C3E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676B" w:rsidRPr="000C3E3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442478" w:rsidRPr="000C3E31" w:rsidRDefault="00442478" w:rsidP="00782E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7"/>
        <w:tblW w:w="10206" w:type="dxa"/>
        <w:tblInd w:w="-459" w:type="dxa"/>
        <w:tblLayout w:type="fixed"/>
        <w:tblLook w:val="04A0"/>
      </w:tblPr>
      <w:tblGrid>
        <w:gridCol w:w="675"/>
        <w:gridCol w:w="34"/>
        <w:gridCol w:w="2322"/>
        <w:gridCol w:w="19"/>
        <w:gridCol w:w="15"/>
        <w:gridCol w:w="19"/>
        <w:gridCol w:w="754"/>
        <w:gridCol w:w="19"/>
        <w:gridCol w:w="15"/>
        <w:gridCol w:w="19"/>
        <w:gridCol w:w="1354"/>
        <w:gridCol w:w="2410"/>
        <w:gridCol w:w="2551"/>
      </w:tblGrid>
      <w:tr w:rsidR="008D676B" w:rsidRPr="00931E24" w:rsidTr="0062675C">
        <w:tc>
          <w:tcPr>
            <w:tcW w:w="675" w:type="dxa"/>
          </w:tcPr>
          <w:p w:rsidR="008D676B" w:rsidRPr="00931E24" w:rsidRDefault="00C7142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gridSpan w:val="2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7" w:type="dxa"/>
            <w:gridSpan w:val="4"/>
          </w:tcPr>
          <w:p w:rsidR="008D676B" w:rsidRPr="00931E24" w:rsidRDefault="00C7142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4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2551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D42EC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. Банковски</w:t>
            </w:r>
            <w:r w:rsidR="00C7142E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продукты </w:t>
            </w:r>
            <w:r w:rsidR="00BD42EC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79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Основные понят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ия кредитования. Виды кредитов.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кредитов.</w:t>
            </w:r>
          </w:p>
          <w:p w:rsidR="009C7687" w:rsidRDefault="00E450C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кредитование.</w:t>
            </w:r>
          </w:p>
          <w:p w:rsidR="008D676B" w:rsidRPr="003F280A" w:rsidRDefault="000C3E31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кредитования</w:t>
            </w:r>
          </w:p>
        </w:tc>
        <w:tc>
          <w:tcPr>
            <w:tcW w:w="2551" w:type="dxa"/>
          </w:tcPr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виды кредитования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Условия кредитов.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Необходимые докумен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ты при оформлении кредита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 и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условия по кредиту в различных банках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Что та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кое кредитная история заемщика?</w:t>
            </w:r>
          </w:p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й закон «О кредитных историях».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0C3E31">
              <w:rPr>
                <w:rFonts w:ascii="Times New Roman" w:hAnsi="Times New Roman" w:cs="Times New Roman"/>
                <w:sz w:val="24"/>
                <w:szCs w:val="24"/>
              </w:rPr>
              <w:t>едитное бюро, кредитная история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осознанной необходимости соблюдения платежной дисциплины во избежание личного банкротст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ва, поиска легитимных способов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решения возмо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жных проблем совместно с банком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Расчеты размеров выплат по различным видам кредитов. </w:t>
            </w:r>
          </w:p>
        </w:tc>
        <w:tc>
          <w:tcPr>
            <w:tcW w:w="807" w:type="dxa"/>
            <w:gridSpan w:val="4"/>
          </w:tcPr>
          <w:p w:rsidR="008D676B" w:rsidRPr="00931E24" w:rsidRDefault="00F736C2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платежей по кредитам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Уметь рассчитывать размеры вып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лат по различным видам кредитов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депозитов.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3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депозиты: виды,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особенности и доходность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Приводить пр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имеры виды банковских депозитов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Условия депозитов.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Способы на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числения процентов по депозитам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Вычислять простые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и сложные проценты по депозиту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Выбор банка. Открытие депозита.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gridSpan w:val="3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Критерии надежности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банка. Условия открытия вклада</w:t>
            </w:r>
          </w:p>
        </w:tc>
        <w:tc>
          <w:tcPr>
            <w:tcW w:w="2551" w:type="dxa"/>
          </w:tcPr>
          <w:p w:rsidR="008D676B" w:rsidRPr="00782E94" w:rsidRDefault="008D676B" w:rsidP="002C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Решение познаватель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782E94" w:rsidRPr="0078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и практических задач, отражающих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типичные экономические ситуации</w:t>
            </w:r>
            <w:r w:rsidR="002B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76B" w:rsidRPr="00931E24" w:rsidTr="0062675C">
        <w:tc>
          <w:tcPr>
            <w:tcW w:w="675" w:type="dxa"/>
          </w:tcPr>
          <w:p w:rsidR="008D676B" w:rsidRPr="00931E24" w:rsidRDefault="00A4758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 в банк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gridSpan w:val="3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Информация о банке и банковских продуктах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Составить рекламные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буклеты о банковских продуктах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 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Расчетно-кассовые операции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D676B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5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Валютный курс.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Конвертируемость национальной валюты. Национальная валюта. Валютные курсы</w:t>
            </w:r>
          </w:p>
        </w:tc>
        <w:tc>
          <w:tcPr>
            <w:tcW w:w="2551" w:type="dxa"/>
          </w:tcPr>
          <w:p w:rsidR="008D676B" w:rsidRPr="00782E94" w:rsidRDefault="00E450C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D676B" w:rsidRPr="00931E24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r w:rsidR="00782E94" w:rsidRPr="00782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76B" w:rsidRPr="00931E24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задач, отражающих типичные экономические ситуации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5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Банковские карты.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знаний.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Выбор банковской 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карты.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банковск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их карт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="00782E94">
              <w:rPr>
                <w:rFonts w:ascii="Times New Roman" w:hAnsi="Times New Roman" w:cs="Times New Roman"/>
                <w:sz w:val="24"/>
                <w:szCs w:val="24"/>
              </w:rPr>
              <w:t>дебетовая</w:t>
            </w:r>
            <w:proofErr w:type="gramEnd"/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и кредитная)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пластиковых карт в расчетах и платежах, 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 между д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ебетовыми и кредитными картами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0C3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</w:t>
            </w:r>
            <w:r w:rsidR="00C93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294089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страхования в России.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страхования. Страхователь. Страховка. Страховщик. Договор страхования. Ведущие страховые компании в России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Оценка роли обязательного и добровольно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го страхования в жизни человека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 граждан.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Анализ договора страхования, ответственно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сть страховщика и страхователя.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9679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Личное страхование.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собенности личного страхования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Алгоритм пов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едения страхователя в условиях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наступления страхового случая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Страховые продукты.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0" w:type="dxa"/>
          </w:tcPr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страховых продуктов</w:t>
            </w:r>
          </w:p>
        </w:tc>
        <w:tc>
          <w:tcPr>
            <w:tcW w:w="2551" w:type="dxa"/>
          </w:tcPr>
          <w:p w:rsidR="008D676B" w:rsidRPr="00782E94" w:rsidRDefault="00E450CE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="008D676B" w:rsidRPr="00931E24">
              <w:rPr>
                <w:rFonts w:ascii="Times New Roman" w:hAnsi="Times New Roman" w:cs="Times New Roman"/>
                <w:sz w:val="24"/>
                <w:szCs w:val="24"/>
              </w:rPr>
              <w:t>«Страховые продукты с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учетом интересов страхователя»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Выбор страховой компании.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Информация о страховой компании и предо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ставляемых страховых программах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Расчет страхового взноса в зависимости от размера страховой суммы, тарифа, срока страхования и других факторов</w:t>
            </w:r>
          </w:p>
        </w:tc>
      </w:tr>
      <w:tr w:rsidR="00967905" w:rsidRPr="00931E24" w:rsidTr="0062675C">
        <w:tc>
          <w:tcPr>
            <w:tcW w:w="709" w:type="dxa"/>
            <w:gridSpan w:val="2"/>
          </w:tcPr>
          <w:p w:rsidR="00967905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6" w:type="dxa"/>
            <w:gridSpan w:val="3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страховую компанию</w:t>
            </w:r>
          </w:p>
        </w:tc>
        <w:tc>
          <w:tcPr>
            <w:tcW w:w="807" w:type="dxa"/>
            <w:gridSpan w:val="4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967905" w:rsidRPr="000C3E31" w:rsidRDefault="00967905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компании</w:t>
            </w:r>
          </w:p>
        </w:tc>
        <w:tc>
          <w:tcPr>
            <w:tcW w:w="2551" w:type="dxa"/>
          </w:tcPr>
          <w:p w:rsidR="00967905" w:rsidRPr="00931E24" w:rsidRDefault="00967905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рекламные буклеты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компании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0C3E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07A2B"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. Основы налогообложения</w:t>
            </w:r>
            <w:r w:rsidR="002C45E5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7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45E5"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Налоговый кодекс РФ.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Изучение налогового законодательства РФ.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налоговой системы РФ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Формирование базовых знаний о налоговой системе РФ как инструменте государствен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ной экономической политики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5E5"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Виды налогов в РФ.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Классификация налог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ов РФ. Принципы налогообложения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тавление схемы «Налоги их виды»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Налоговые льготы в РФ.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Назначение налоговых льгот. Порядок и основания предоставле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льгот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Вычисление величины выплат по индивидуальному подоход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ному налогу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и ответственность </w:t>
            </w:r>
            <w:proofErr w:type="spellStart"/>
            <w:proofErr w:type="gramStart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налогоплатель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щиков</w:t>
            </w:r>
            <w:proofErr w:type="spellEnd"/>
            <w:proofErr w:type="gramEnd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налогоплательщика, нало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говых органов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ответственности налогоплательщика и важности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соблюдения налоговой дисциплины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Налоговый инспектор.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Функции налогов. 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Налоговый вычет. Местные налоги</w:t>
            </w:r>
          </w:p>
        </w:tc>
        <w:tc>
          <w:tcPr>
            <w:tcW w:w="2551" w:type="dxa"/>
          </w:tcPr>
          <w:p w:rsidR="00E450CE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450CE" w:rsidRPr="00931E24">
              <w:rPr>
                <w:rFonts w:ascii="Times New Roman" w:hAnsi="Times New Roman" w:cs="Times New Roman"/>
                <w:sz w:val="24"/>
                <w:szCs w:val="24"/>
              </w:rPr>
              <w:t>счет налогового вычета по НДФЛ.</w:t>
            </w:r>
          </w:p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НДС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 в налоговую инспекцию.</w:t>
            </w:r>
          </w:p>
        </w:tc>
        <w:tc>
          <w:tcPr>
            <w:tcW w:w="807" w:type="dxa"/>
            <w:gridSpan w:val="4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Информация о налоговой инспекции. Отдел учета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 налогоплательщиками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Заполнение основны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х разделов налоговой декларации</w:t>
            </w:r>
          </w:p>
        </w:tc>
      </w:tr>
      <w:tr w:rsidR="008D676B" w:rsidRPr="00931E24" w:rsidTr="0062675C">
        <w:tc>
          <w:tcPr>
            <w:tcW w:w="10206" w:type="dxa"/>
            <w:gridSpan w:val="1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07A2B" w:rsidRPr="00931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Личное финансовое планирование</w:t>
            </w:r>
            <w:r w:rsidR="00C93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Pr="00931E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 w:rsidR="000C3E31">
              <w:rPr>
                <w:rFonts w:ascii="Times New Roman" w:hAnsi="Times New Roman" w:cs="Times New Roman"/>
                <w:sz w:val="24"/>
                <w:szCs w:val="24"/>
              </w:rPr>
              <w:t>рытие новых знаний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Деньги. Финансовое планирование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. Номинальные и реальные доходы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Формулирование финансовых целей, предвар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ительная оценка их достижимости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Структура семейного бюджета. Источники семейного д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охода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семейного бюджета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бюджет.</w:t>
            </w:r>
          </w:p>
        </w:tc>
        <w:tc>
          <w:tcPr>
            <w:tcW w:w="807" w:type="dxa"/>
            <w:gridSpan w:val="4"/>
          </w:tcPr>
          <w:p w:rsidR="008D676B" w:rsidRPr="00931E24" w:rsidRDefault="00A4758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бю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джет. Дефицит. </w:t>
            </w:r>
            <w:proofErr w:type="spellStart"/>
            <w:r w:rsidR="00782E94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="00782E94">
              <w:rPr>
                <w:rFonts w:ascii="Times New Roman" w:hAnsi="Times New Roman" w:cs="Times New Roman"/>
                <w:sz w:val="24"/>
                <w:szCs w:val="24"/>
              </w:rPr>
              <w:t>. Баланс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Составление текущего и перспективн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ого личного финансового бюджета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Личные финансовые цели.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Личные финансовые цели, предваритель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ная оценка их достижимости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стратегии сокращения расходной части личного бюджета и увеличения его доходной части (на конкретных примерах)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Составление личного финансового плана.</w:t>
            </w:r>
          </w:p>
        </w:tc>
        <w:tc>
          <w:tcPr>
            <w:tcW w:w="807" w:type="dxa"/>
            <w:gridSpan w:val="4"/>
          </w:tcPr>
          <w:p w:rsidR="008D676B" w:rsidRPr="00931E24" w:rsidRDefault="00B661B9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8D676B" w:rsidRPr="000C3E31" w:rsidRDefault="000C3E31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проект</w:t>
            </w:r>
          </w:p>
        </w:tc>
        <w:tc>
          <w:tcPr>
            <w:tcW w:w="2410" w:type="dxa"/>
          </w:tcPr>
          <w:p w:rsidR="008D676B" w:rsidRPr="003F280A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 (ЛФП). Этапы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ЛФП</w:t>
            </w:r>
          </w:p>
        </w:tc>
        <w:tc>
          <w:tcPr>
            <w:tcW w:w="2551" w:type="dxa"/>
          </w:tcPr>
          <w:p w:rsidR="008D676B" w:rsidRPr="00782E94" w:rsidRDefault="00782E94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</w:t>
            </w:r>
          </w:p>
        </w:tc>
      </w:tr>
      <w:tr w:rsidR="008D676B" w:rsidRPr="00931E24" w:rsidTr="0062675C">
        <w:tc>
          <w:tcPr>
            <w:tcW w:w="709" w:type="dxa"/>
            <w:gridSpan w:val="2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6" w:type="dxa"/>
            <w:gridSpan w:val="3"/>
          </w:tcPr>
          <w:p w:rsidR="008D676B" w:rsidRPr="00931E24" w:rsidRDefault="008D676B" w:rsidP="00782E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1E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</w:t>
            </w:r>
            <w:r w:rsidR="00E450CE" w:rsidRPr="00931E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щита своего личного финансового плана</w:t>
            </w:r>
          </w:p>
        </w:tc>
        <w:tc>
          <w:tcPr>
            <w:tcW w:w="807" w:type="dxa"/>
            <w:gridSpan w:val="4"/>
          </w:tcPr>
          <w:p w:rsidR="008D676B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</w:tcPr>
          <w:p w:rsidR="008D676B" w:rsidRPr="00931E24" w:rsidRDefault="008D676B" w:rsidP="00782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782E94">
              <w:rPr>
                <w:rFonts w:ascii="Times New Roman" w:hAnsi="Times New Roman" w:cs="Times New Roman"/>
                <w:sz w:val="24"/>
                <w:szCs w:val="24"/>
              </w:rPr>
              <w:t>ление личного финансового плана</w:t>
            </w:r>
          </w:p>
        </w:tc>
        <w:tc>
          <w:tcPr>
            <w:tcW w:w="2551" w:type="dxa"/>
          </w:tcPr>
          <w:p w:rsidR="008D676B" w:rsidRPr="00782E94" w:rsidRDefault="008D676B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931E24">
              <w:rPr>
                <w:rFonts w:ascii="Times New Roman" w:hAnsi="Times New Roman" w:cs="Times New Roman"/>
                <w:sz w:val="24"/>
                <w:szCs w:val="24"/>
              </w:rPr>
              <w:t xml:space="preserve"> «Личный финансовый план»</w:t>
            </w:r>
          </w:p>
        </w:tc>
      </w:tr>
      <w:tr w:rsidR="00C937D6" w:rsidRPr="00931E24" w:rsidTr="0062675C">
        <w:tc>
          <w:tcPr>
            <w:tcW w:w="709" w:type="dxa"/>
            <w:gridSpan w:val="2"/>
          </w:tcPr>
          <w:p w:rsidR="00C937D6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6" w:type="dxa"/>
            <w:gridSpan w:val="3"/>
          </w:tcPr>
          <w:p w:rsidR="00C937D6" w:rsidRPr="00931E24" w:rsidRDefault="00C937D6" w:rsidP="00782E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807" w:type="dxa"/>
            <w:gridSpan w:val="4"/>
          </w:tcPr>
          <w:p w:rsidR="00C937D6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</w:tcPr>
          <w:p w:rsidR="00C937D6" w:rsidRPr="00C937D6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7D6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410" w:type="dxa"/>
          </w:tcPr>
          <w:p w:rsidR="00C937D6" w:rsidRPr="00931E24" w:rsidRDefault="00C937D6" w:rsidP="002B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тестирование. </w:t>
            </w:r>
            <w:r w:rsidR="002C6279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</w:t>
            </w:r>
            <w:r w:rsidR="002B5D61" w:rsidRPr="002B5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и творческих проектов</w:t>
            </w:r>
          </w:p>
        </w:tc>
        <w:tc>
          <w:tcPr>
            <w:tcW w:w="2551" w:type="dxa"/>
          </w:tcPr>
          <w:p w:rsidR="00C937D6" w:rsidRPr="00931E24" w:rsidRDefault="00C937D6" w:rsidP="0078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теста.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</w:tr>
    </w:tbl>
    <w:p w:rsidR="00D07A2B" w:rsidRPr="00931E24" w:rsidRDefault="00D07A2B" w:rsidP="00782E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D07A2B" w:rsidRPr="00931E24" w:rsidSect="00431849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2E94" w:rsidRDefault="00782E94" w:rsidP="00782E94">
      <w:pPr>
        <w:spacing w:after="0" w:line="240" w:lineRule="auto"/>
        <w:ind w:hanging="426"/>
        <w:jc w:val="both"/>
        <w:rPr>
          <w:lang w:val="en-US"/>
        </w:rPr>
      </w:pPr>
    </w:p>
    <w:p w:rsidR="00782E94" w:rsidRPr="00442478" w:rsidRDefault="00782E94" w:rsidP="00B405D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</w:t>
      </w:r>
    </w:p>
    <w:p w:rsidR="00782E94" w:rsidRPr="00442478" w:rsidRDefault="00782E94" w:rsidP="0044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источники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sz w:val="24"/>
          <w:szCs w:val="24"/>
        </w:rPr>
        <w:t>Гражданский Кодекс РФ</w:t>
      </w:r>
      <w:r w:rsidRPr="004424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Зеленцова, А. В</w:t>
      </w:r>
      <w:r w:rsidRPr="004424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финансовой грамотности населения: международный опыт и российская практика / А. В. Зеленцова, Е.А.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Блискавка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>, Д. Н. Демидов. – М.</w:t>
      </w:r>
      <w:proofErr w:type="gramStart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, 2012. 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Бокарев</w:t>
      </w:r>
      <w:proofErr w:type="spellEnd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, А. А.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финансовой грамотности населения в Российской Федерации / А. А.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Бокарев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// Финансы. - 2010. - № 9..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Налоговый Кодекс РФ</w:t>
      </w:r>
    </w:p>
    <w:p w:rsidR="00782E94" w:rsidRPr="00442478" w:rsidRDefault="00782E94" w:rsidP="0044247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Прутченков</w:t>
      </w:r>
      <w:proofErr w:type="spellEnd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, А.</w:t>
      </w:r>
      <w:r w:rsidRPr="004424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>Личная финансовая безопасность. Как ее можно обеспечить: ["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шк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. финансовая неделя": обучение финансовой грамотности школьников, родителей и педагогов] / А.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Прутченков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// Народное образование. - 2008. - № 10. </w:t>
      </w:r>
    </w:p>
    <w:p w:rsidR="00782E94" w:rsidRPr="00442478" w:rsidRDefault="00782E94" w:rsidP="004424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4247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Дополнительная литература</w:t>
      </w:r>
    </w:p>
    <w:p w:rsidR="00782E94" w:rsidRPr="00442478" w:rsidRDefault="00782E94" w:rsidP="0044247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Завьялов</w:t>
      </w:r>
      <w:proofErr w:type="spellEnd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, С. С.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Повышение финансовой грамотности населения: опыт Главного управления Банка России по Курганской области / С.С.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Завьялов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// Деньги и кредит. - 2008. - № 9. </w:t>
      </w:r>
    </w:p>
    <w:p w:rsidR="00782E94" w:rsidRPr="00442478" w:rsidRDefault="00782E94" w:rsidP="0044247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Карпунин</w:t>
      </w:r>
      <w:proofErr w:type="spellEnd"/>
      <w:r w:rsidRPr="00442478">
        <w:rPr>
          <w:rFonts w:ascii="Times New Roman" w:eastAsia="Times New Roman" w:hAnsi="Times New Roman" w:cs="Times New Roman"/>
          <w:b/>
          <w:bCs/>
          <w:sz w:val="24"/>
          <w:szCs w:val="24"/>
        </w:rPr>
        <w:t>, М. А.</w:t>
      </w:r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"Свои деньги" - проект по повышению финансовой грамотности населения / М. А. </w:t>
      </w:r>
      <w:proofErr w:type="spellStart"/>
      <w:r w:rsidRPr="00442478">
        <w:rPr>
          <w:rFonts w:ascii="Times New Roman" w:eastAsia="Times New Roman" w:hAnsi="Times New Roman" w:cs="Times New Roman"/>
          <w:sz w:val="24"/>
          <w:szCs w:val="24"/>
        </w:rPr>
        <w:t>Карпунин</w:t>
      </w:r>
      <w:proofErr w:type="spellEnd"/>
      <w:r w:rsidRPr="00442478">
        <w:rPr>
          <w:rFonts w:ascii="Times New Roman" w:eastAsia="Times New Roman" w:hAnsi="Times New Roman" w:cs="Times New Roman"/>
          <w:sz w:val="24"/>
          <w:szCs w:val="24"/>
        </w:rPr>
        <w:t xml:space="preserve"> // Деньги и кредит. - 2008. - № 2. </w:t>
      </w:r>
    </w:p>
    <w:p w:rsidR="00442478" w:rsidRPr="00442478" w:rsidRDefault="00442478" w:rsidP="0044247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А.П. Архипов Азбука страхования: Для 10-11 классов общеобразовательных учреждений  М.: Вита-Пресс, 2010 г.</w:t>
      </w:r>
    </w:p>
    <w:p w:rsidR="00442478" w:rsidRPr="00442478" w:rsidRDefault="00442478" w:rsidP="0044247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В.С. </w:t>
      </w:r>
      <w:proofErr w:type="spellStart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Антономов</w:t>
      </w:r>
      <w:proofErr w:type="spellEnd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«Введение в экономику». Учебник для 10-11 класса, М.: Вита-пресс, 2014</w:t>
      </w:r>
    </w:p>
    <w:p w:rsidR="00442478" w:rsidRPr="00442478" w:rsidRDefault="00442478" w:rsidP="00442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hAnsi="Times New Roman" w:cs="Times New Roman"/>
          <w:sz w:val="24"/>
          <w:szCs w:val="24"/>
        </w:rPr>
        <w:t xml:space="preserve">5. Ю.В. Брехова, Д. Ю. </w:t>
      </w:r>
      <w:proofErr w:type="spellStart"/>
      <w:r w:rsidRPr="00442478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442478">
        <w:rPr>
          <w:rFonts w:ascii="Times New Roman" w:hAnsi="Times New Roman" w:cs="Times New Roman"/>
          <w:sz w:val="24"/>
          <w:szCs w:val="24"/>
        </w:rPr>
        <w:t xml:space="preserve">, А. П. </w:t>
      </w:r>
      <w:proofErr w:type="spellStart"/>
      <w:r w:rsidRPr="00442478">
        <w:rPr>
          <w:rFonts w:ascii="Times New Roman" w:hAnsi="Times New Roman" w:cs="Times New Roman"/>
          <w:sz w:val="24"/>
          <w:szCs w:val="24"/>
        </w:rPr>
        <w:t>АлмосовФинансовая</w:t>
      </w:r>
      <w:proofErr w:type="spellEnd"/>
      <w:r w:rsidRPr="00442478">
        <w:rPr>
          <w:rFonts w:ascii="Times New Roman" w:hAnsi="Times New Roman" w:cs="Times New Roman"/>
          <w:sz w:val="24"/>
          <w:szCs w:val="24"/>
        </w:rPr>
        <w:t xml:space="preserve"> грамотность. 10-11 классы. Учебная программа </w:t>
      </w: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 Вита-Пресс, 2016 г.</w:t>
      </w:r>
    </w:p>
    <w:p w:rsidR="00442478" w:rsidRPr="00442478" w:rsidRDefault="00442478" w:rsidP="00442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6.Н.И. </w:t>
      </w:r>
      <w:proofErr w:type="spellStart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Берзон</w:t>
      </w:r>
      <w:proofErr w:type="spellEnd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Основы финансовой экономики. Учебное пособие. 10-11классы М.: Вита-Пресс, 2011 г.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А. Горяев, В. Чумаченко Финансовая грамота М.: </w:t>
      </w:r>
      <w:proofErr w:type="spellStart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Юнайтед</w:t>
      </w:r>
      <w:proofErr w:type="spellEnd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Пресс, 2012 г.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И.В. Лисиц «Экономика, 1-2 часть. Учебник для 10-11 класса, М.: Вита-пресс, 2014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Н. Розанова Банк: от клиента до президента:</w:t>
      </w:r>
      <w:proofErr w:type="gramEnd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Учебное пособие по элективному курсу для 8-9 классов М.: Вита-Пресс, 2008 г.</w:t>
      </w:r>
    </w:p>
    <w:p w:rsidR="00442478" w:rsidRPr="00442478" w:rsidRDefault="00442478" w:rsidP="0044247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В.С. </w:t>
      </w:r>
      <w:proofErr w:type="spellStart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Савенок</w:t>
      </w:r>
      <w:proofErr w:type="spellEnd"/>
      <w:r w:rsidRPr="0044247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Как составить личный финансовый план и как его реализовать М.: Манн, Иванов и Фербер, 2011 г.</w:t>
      </w:r>
    </w:p>
    <w:p w:rsidR="00442478" w:rsidRPr="00442478" w:rsidRDefault="00442478" w:rsidP="0044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2E94" w:rsidRPr="00442478" w:rsidRDefault="00B405D8" w:rsidP="002B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2B5D6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82E94" w:rsidRPr="00442478">
        <w:rPr>
          <w:rFonts w:ascii="Times New Roman" w:eastAsia="Times New Roman" w:hAnsi="Times New Roman" w:cs="Times New Roman"/>
          <w:b/>
          <w:sz w:val="24"/>
          <w:szCs w:val="24"/>
        </w:rPr>
        <w:t xml:space="preserve"> Аннотация сайтов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333333"/>
        </w:rPr>
        <w:t>1.</w:t>
      </w:r>
      <w:r w:rsidRPr="00442478">
        <w:rPr>
          <w:rStyle w:val="ae"/>
        </w:rPr>
        <w:t xml:space="preserve">Фин-грамота. </w:t>
      </w:r>
      <w:proofErr w:type="spellStart"/>
      <w:r w:rsidRPr="00442478">
        <w:rPr>
          <w:rStyle w:val="ae"/>
        </w:rPr>
        <w:t>ру</w:t>
      </w:r>
      <w:proofErr w:type="spellEnd"/>
      <w:r w:rsidRPr="00442478">
        <w:rPr>
          <w:color w:val="000000"/>
        </w:rPr>
        <w:t xml:space="preserve"> - </w:t>
      </w:r>
      <w:proofErr w:type="spellStart"/>
      <w:r w:rsidRPr="00442478">
        <w:t>www.fin-gramota.ru</w:t>
      </w:r>
      <w:proofErr w:type="spellEnd"/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Сайт Центра повышения финансовой грамотности. Удобный интерфейс позволяет пользователю в зависимости от возраста, пола и интересов выбрать тот раздел сайта, где представлена необходимая информация. Информационное наполнение и тематические разделы сайта помогут желающим повысить уровень своей финансовой культуры.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333333"/>
        </w:rPr>
        <w:t>2.</w:t>
      </w:r>
      <w:r w:rsidRPr="00442478">
        <w:rPr>
          <w:rStyle w:val="ae"/>
        </w:rPr>
        <w:t>Академия личных финансов</w:t>
      </w:r>
      <w:r w:rsidRPr="00442478">
        <w:rPr>
          <w:color w:val="000000"/>
        </w:rPr>
        <w:t xml:space="preserve"> - </w:t>
      </w:r>
      <w:proofErr w:type="spellStart"/>
      <w:r w:rsidRPr="00442478">
        <w:t>www.homecredit.ru</w:t>
      </w:r>
      <w:proofErr w:type="spellEnd"/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 xml:space="preserve">Сайт Банка </w:t>
      </w:r>
      <w:proofErr w:type="spellStart"/>
      <w:r w:rsidRPr="00442478">
        <w:rPr>
          <w:color w:val="000000"/>
        </w:rPr>
        <w:t>Хоум</w:t>
      </w:r>
      <w:proofErr w:type="spellEnd"/>
      <w:r w:rsidRPr="00442478">
        <w:rPr>
          <w:color w:val="000000"/>
        </w:rPr>
        <w:t xml:space="preserve"> Кредит. Интерес представляет раздел «Академия личных финансов», призванный помочь посетителю сайта сориентироваться в мире банковских продуктов и услуг. В этом разделе можно найти информацию, которая пригодится при выборе банковских продуктов.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3.</w:t>
      </w:r>
      <w:r w:rsidRPr="00442478">
        <w:rPr>
          <w:rStyle w:val="ae"/>
        </w:rPr>
        <w:t>Мои умные деньги</w:t>
      </w:r>
      <w:r w:rsidRPr="00442478">
        <w:rPr>
          <w:color w:val="000000"/>
        </w:rPr>
        <w:t xml:space="preserve">- </w:t>
      </w:r>
      <w:proofErr w:type="spellStart"/>
      <w:r w:rsidRPr="00442478">
        <w:t>www.visa.com.ru</w:t>
      </w:r>
      <w:proofErr w:type="spellEnd"/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 xml:space="preserve">Сайт корпорации </w:t>
      </w:r>
      <w:proofErr w:type="spellStart"/>
      <w:r w:rsidRPr="00442478">
        <w:rPr>
          <w:color w:val="000000"/>
        </w:rPr>
        <w:t>Visa</w:t>
      </w:r>
      <w:proofErr w:type="spellEnd"/>
      <w:r w:rsidRPr="00442478">
        <w:rPr>
          <w:color w:val="000000"/>
        </w:rPr>
        <w:t>, создавшей крупнейшую в мире сеть розничных электронных платежей. Посетители сайта найдут здесь рекомендации по планированию бюджета и банковским услугам. Но особый акцент сделан на пластиковых картах – их видах, особенностям их использования, правилам безопасного использования карт.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 xml:space="preserve">МЦФО </w:t>
      </w:r>
      <w:r w:rsidRPr="00442478">
        <w:rPr>
          <w:color w:val="000000"/>
        </w:rPr>
        <w:t xml:space="preserve">- </w:t>
      </w:r>
      <w:r w:rsidRPr="00442478">
        <w:t>http://mmcfo.ru</w:t>
      </w:r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lastRenderedPageBreak/>
        <w:t>Сайт Молодежного Центра изучения финансовых операций - региональной молодежной общественной организации, созданной для получения молодыми людьми практических навыков работы в области экономики и финансов. На сайте представлена разнообразная информация о фондовом рынке и его инструментах, рекомендации начинающему инвестору, торговые платформы для работы на фондовом рынке через Интернет. Но особый интерес представляет раздел о конкурсах, организуемых МЦФО среди молодых инвесторов – школьниках и студентах.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Школа личных финансов</w:t>
      </w:r>
      <w:r w:rsidRPr="00442478">
        <w:rPr>
          <w:color w:val="000000"/>
        </w:rPr>
        <w:t xml:space="preserve">- </w:t>
      </w:r>
      <w:proofErr w:type="spellStart"/>
      <w:r w:rsidRPr="00442478">
        <w:t>www.familyfinance.ru</w:t>
      </w:r>
      <w:proofErr w:type="spellEnd"/>
      <w:r w:rsidRPr="00442478">
        <w:rPr>
          <w:color w:val="000000"/>
        </w:rPr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 xml:space="preserve">Сайт Галины </w:t>
      </w:r>
      <w:proofErr w:type="spellStart"/>
      <w:r w:rsidRPr="00442478">
        <w:rPr>
          <w:color w:val="000000"/>
        </w:rPr>
        <w:t>Остриковой</w:t>
      </w:r>
      <w:proofErr w:type="spellEnd"/>
      <w:r w:rsidRPr="00442478">
        <w:rPr>
          <w:color w:val="000000"/>
        </w:rPr>
        <w:t xml:space="preserve"> из Воронежа – привлекает своей тематической и информационной насыщенностью. </w:t>
      </w:r>
      <w:proofErr w:type="gramStart"/>
      <w:r w:rsidRPr="00442478">
        <w:rPr>
          <w:color w:val="000000"/>
        </w:rPr>
        <w:t>Ориентирован</w:t>
      </w:r>
      <w:proofErr w:type="gramEnd"/>
      <w:r w:rsidRPr="00442478">
        <w:rPr>
          <w:color w:val="000000"/>
        </w:rPr>
        <w:t xml:space="preserve"> прежде всего на родителей, которым предлагается «побывать» на Уроках Здорового Отношения к Деньгам: Бездефицитное мышление и</w:t>
      </w:r>
      <w:proofErr w:type="gramStart"/>
      <w:r w:rsidRPr="00442478">
        <w:rPr>
          <w:color w:val="000000"/>
        </w:rPr>
        <w:t xml:space="preserve"> К</w:t>
      </w:r>
      <w:proofErr w:type="gramEnd"/>
      <w:r w:rsidRPr="00442478">
        <w:rPr>
          <w:color w:val="000000"/>
        </w:rPr>
        <w:t>ак контролировать денежные потоки, Как жить по средствам и Как сберегать деньги… А также много другой полезной информации.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 xml:space="preserve">Ученики </w:t>
      </w:r>
      <w:proofErr w:type="spellStart"/>
      <w:r w:rsidRPr="00442478">
        <w:rPr>
          <w:rStyle w:val="ae"/>
        </w:rPr>
        <w:t>Скруджа</w:t>
      </w:r>
      <w:proofErr w:type="spellEnd"/>
      <w:r w:rsidRPr="00442478">
        <w:rPr>
          <w:color w:val="000000"/>
        </w:rPr>
        <w:t xml:space="preserve">- </w:t>
      </w:r>
      <w:r w:rsidRPr="00442478">
        <w:t>ycheniki-skrudja.com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 xml:space="preserve">Сайт посвящен вопросам финансового просвещения. Тематика разнообразна – от личного финансового плана и семейной бухгалтерии до инвестиций на фондовом рынке и рынке недвижимости. Обширная библиотека книг, статей, </w:t>
      </w:r>
      <w:proofErr w:type="spellStart"/>
      <w:proofErr w:type="gramStart"/>
      <w:r w:rsidRPr="00442478">
        <w:rPr>
          <w:color w:val="000000"/>
        </w:rPr>
        <w:t>аудио-книг</w:t>
      </w:r>
      <w:proofErr w:type="spellEnd"/>
      <w:proofErr w:type="gramEnd"/>
      <w:r w:rsidRPr="00442478">
        <w:rPr>
          <w:color w:val="000000"/>
        </w:rPr>
        <w:t xml:space="preserve"> и видеофильмов по финансовой грамотности.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Доступно о деньгах</w:t>
      </w:r>
      <w:r w:rsidRPr="00442478">
        <w:rPr>
          <w:color w:val="000000"/>
        </w:rPr>
        <w:t xml:space="preserve"> - </w:t>
      </w:r>
      <w:proofErr w:type="spellStart"/>
      <w:r w:rsidRPr="00442478">
        <w:t>www.moneybasics.ru</w:t>
      </w:r>
      <w:proofErr w:type="spellEnd"/>
      <w:r w:rsidRPr="00442478"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 xml:space="preserve">Сайт создан при поддержке </w:t>
      </w:r>
      <w:proofErr w:type="spellStart"/>
      <w:r w:rsidRPr="00442478">
        <w:rPr>
          <w:color w:val="000000"/>
        </w:rPr>
        <w:t>ДжиИ</w:t>
      </w:r>
      <w:proofErr w:type="spellEnd"/>
      <w:r w:rsidRPr="00442478">
        <w:rPr>
          <w:color w:val="000000"/>
        </w:rPr>
        <w:t xml:space="preserve"> Мани Банка в продолжение программы корпоративной социальной ответственности, основанной на принципах Ответственного кредитования. И </w:t>
      </w:r>
      <w:proofErr w:type="gramStart"/>
      <w:r w:rsidRPr="00442478">
        <w:rPr>
          <w:color w:val="000000"/>
        </w:rPr>
        <w:t>посвящен</w:t>
      </w:r>
      <w:proofErr w:type="gramEnd"/>
      <w:r w:rsidRPr="00442478">
        <w:rPr>
          <w:color w:val="000000"/>
        </w:rPr>
        <w:t>, в первую очередь, банковским кредитам – потребительским, ипотеке, кредитным картам.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Основы финансовой грамотности</w:t>
      </w:r>
      <w:r w:rsidRPr="00442478">
        <w:rPr>
          <w:color w:val="000000"/>
        </w:rPr>
        <w:t xml:space="preserve"> – </w:t>
      </w:r>
      <w:proofErr w:type="spellStart"/>
      <w:r w:rsidRPr="00442478">
        <w:t>www.finbas.ru</w:t>
      </w:r>
      <w:proofErr w:type="spellEnd"/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 xml:space="preserve">Путеводитель по работе частных лиц с финансовыми организациями - банками, брокерами, </w:t>
      </w:r>
      <w:proofErr w:type="spellStart"/>
      <w:r w:rsidRPr="00442478">
        <w:rPr>
          <w:color w:val="000000"/>
        </w:rPr>
        <w:t>ПИФами</w:t>
      </w:r>
      <w:proofErr w:type="spellEnd"/>
      <w:r w:rsidRPr="00442478">
        <w:rPr>
          <w:color w:val="000000"/>
        </w:rPr>
        <w:t xml:space="preserve"> и ОФБУ. Знакомство с финансовыми инструментами – депозиты, ценные бумаги. Инвестиции на фондовом рынке и в альтернативные финансовые инструменты – памятные монеты и драгметаллы.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Первый финансовый портал Краснодарского края</w:t>
      </w:r>
      <w:r w:rsidRPr="00442478">
        <w:rPr>
          <w:color w:val="000000"/>
        </w:rPr>
        <w:t xml:space="preserve"> - </w:t>
      </w:r>
      <w:r w:rsidRPr="00442478">
        <w:t xml:space="preserve">www.finances26.ru </w:t>
      </w:r>
      <w:r w:rsidRPr="00442478">
        <w:rPr>
          <w:color w:val="000000"/>
        </w:rPr>
        <w:t>Портал ориентирован в первую очередь на жителей Краснодарского края и призван помочь им в выборе той или иной региональной финансовой компании. Значительное место в материалах портала отведено теме повышения финансовой грамотности населения: кредитование и пенсионные накопления, ипотека и операции с недвижимостью.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Азбука финансов</w:t>
      </w:r>
      <w:r w:rsidRPr="00442478">
        <w:rPr>
          <w:color w:val="000000"/>
        </w:rPr>
        <w:t xml:space="preserve"> - </w:t>
      </w:r>
      <w:proofErr w:type="spellStart"/>
      <w:r w:rsidRPr="00442478">
        <w:t>www.azbukafinansov.ru</w:t>
      </w:r>
      <w:proofErr w:type="spellEnd"/>
      <w:r w:rsidRPr="00442478"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42478">
        <w:rPr>
          <w:color w:val="000000"/>
        </w:rPr>
        <w:t>Создатели сайта стремились помочь людям разного возраста и достатка приобрести знания и умения, которые помогут им осознанно принимать финансовые решения. Сайт тематически делится на несколько разделов, каждый из которых ориентирован на свою аудиторию: «для Школы» - будет полезен преподавателям и учащимся; «для Дома» - взрослому населению; «для Работы» - предпринимателям и работодателям; «для Организации» - партнерам и потенциальным участникам программы повышения финансовой грамотности.</w:t>
      </w:r>
    </w:p>
    <w:p w:rsidR="00782E94" w:rsidRPr="00442478" w:rsidRDefault="00782E94" w:rsidP="00442478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</w:rPr>
      </w:pPr>
      <w:r w:rsidRPr="00442478">
        <w:rPr>
          <w:rStyle w:val="ae"/>
        </w:rPr>
        <w:t>Финансовая грамотность</w:t>
      </w:r>
      <w:r w:rsidRPr="00442478">
        <w:rPr>
          <w:color w:val="000000"/>
        </w:rPr>
        <w:t xml:space="preserve"> - </w:t>
      </w:r>
      <w:proofErr w:type="spellStart"/>
      <w:r w:rsidRPr="00442478">
        <w:t>myfinance.ane.ru</w:t>
      </w:r>
      <w:proofErr w:type="spellEnd"/>
      <w:r w:rsidRPr="00442478">
        <w:t xml:space="preserve"> </w:t>
      </w:r>
    </w:p>
    <w:p w:rsidR="00782E94" w:rsidRPr="00442478" w:rsidRDefault="00782E94" w:rsidP="0044247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2478">
        <w:rPr>
          <w:color w:val="000000"/>
        </w:rPr>
        <w:t>Сайт создан группой разработчиков Академии народного хозяйства при Правительстве Российской Федерации с целью повышения финансовой грамотности граждан России. Как принимать финансовые решения? Какой кредит выбрать? Куда вложить свободные средства? Какой вариант ипотеки использовать для приобретения жилья? Как застраховать себя, своих близких и своё имущество? Ответы на эти вопросы найдут посетители сайта.</w:t>
      </w:r>
    </w:p>
    <w:p w:rsidR="00782E94" w:rsidRPr="003F280A" w:rsidRDefault="00782E94" w:rsidP="00442478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6D5E" w:rsidRDefault="00506D5E" w:rsidP="003F280A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506D5E" w:rsidRDefault="00506D5E" w:rsidP="003F280A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F280A" w:rsidRPr="003F280A" w:rsidRDefault="003F280A" w:rsidP="003F280A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F280A">
        <w:rPr>
          <w:rFonts w:ascii="Times New Roman" w:hAnsi="Times New Roman" w:cs="Times New Roman"/>
          <w:b/>
          <w:color w:val="000000"/>
          <w:sz w:val="36"/>
          <w:szCs w:val="36"/>
        </w:rPr>
        <w:lastRenderedPageBreak/>
        <w:t>Методические приложения</w:t>
      </w:r>
    </w:p>
    <w:p w:rsidR="00442478" w:rsidRDefault="002B5D61" w:rsidP="002B5D61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62675C" w:rsidRPr="002B5D61" w:rsidRDefault="0062675C" w:rsidP="002B5D61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Pr="002B5D61" w:rsidRDefault="002B5D61" w:rsidP="002B5D6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color w:val="auto"/>
          <w:sz w:val="24"/>
          <w:szCs w:val="24"/>
        </w:rPr>
        <w:t>Итоговое тестирование (1 ч.)</w:t>
      </w:r>
    </w:p>
    <w:p w:rsidR="002B5D61" w:rsidRPr="002B5D61" w:rsidRDefault="002B5D61" w:rsidP="002B5D61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Тест для контроля знаний и умений </w:t>
      </w:r>
    </w:p>
    <w:p w:rsidR="002B5D61" w:rsidRPr="002B5D61" w:rsidRDefault="002B5D61" w:rsidP="002B5D61">
      <w:pPr>
        <w:pStyle w:val="a5"/>
        <w:spacing w:before="0" w:beforeAutospacing="0" w:after="0" w:afterAutospacing="0"/>
        <w:ind w:firstLine="708"/>
        <w:jc w:val="both"/>
      </w:pPr>
      <w:r w:rsidRPr="002B5D61">
        <w:t>Контроль знаний проводится в форме  стандартизованных и ограниченных во времени электронных испытаний.</w:t>
      </w:r>
    </w:p>
    <w:p w:rsidR="002B5D61" w:rsidRPr="002B5D61" w:rsidRDefault="002B5D61" w:rsidP="002B5D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sz w:val="24"/>
          <w:szCs w:val="24"/>
        </w:rPr>
        <w:t xml:space="preserve">Вид применяемых контрольно-измерительных материалов - традиционный </w:t>
      </w:r>
      <w:r w:rsidRPr="002B5D61">
        <w:rPr>
          <w:rFonts w:ascii="Times New Roman" w:eastAsia="Times New Roman" w:hAnsi="Times New Roman" w:cs="Times New Roman"/>
          <w:bCs/>
          <w:sz w:val="24"/>
          <w:szCs w:val="24"/>
        </w:rPr>
        <w:t>тесты</w:t>
      </w:r>
      <w:r w:rsidRPr="002B5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содержит список вопросов и различные варианты ответов. </w:t>
      </w:r>
    </w:p>
    <w:tbl>
      <w:tblPr>
        <w:tblpPr w:leftFromText="180" w:rightFromText="180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7"/>
      </w:tblGrid>
      <w:tr w:rsidR="002B5D61" w:rsidRPr="002B5D61" w:rsidTr="002B5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61" w:rsidRPr="002B5D61" w:rsidRDefault="002B5D61" w:rsidP="002B5D61">
            <w:pPr>
              <w:pStyle w:val="af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 xml:space="preserve">Тест: </w:t>
            </w:r>
          </w:p>
          <w:p w:rsidR="002B5D61" w:rsidRPr="002B5D61" w:rsidRDefault="002B5D61" w:rsidP="002B5D61">
            <w:pPr>
              <w:pStyle w:val="af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выполните задания с выбором ответа</w:t>
            </w:r>
          </w:p>
          <w:p w:rsidR="002B5D61" w:rsidRPr="002B5D61" w:rsidRDefault="002B5D61" w:rsidP="002B5D61">
            <w:pPr>
              <w:pStyle w:val="af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(с одним или несколькими правильными ответами)</w:t>
            </w:r>
          </w:p>
        </w:tc>
      </w:tr>
      <w:tr w:rsidR="002B5D61" w:rsidRPr="002B5D61" w:rsidTr="002B5D61">
        <w:trPr>
          <w:trHeight w:val="25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выполнения задания: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Максимальное время выполнения задания: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 можете воспользоваться </w:t>
            </w: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информационно-коммуникационными технологиями.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2B5D61">
              <w:rPr>
                <w:b/>
                <w:iCs/>
                <w:sz w:val="24"/>
                <w:szCs w:val="24"/>
                <w:u w:val="single"/>
              </w:rPr>
              <w:t>Задания с выбором ответа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Что такое  финансовый план?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исполнение Ваших желаний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sz w:val="24"/>
                <w:szCs w:val="24"/>
              </w:rPr>
              <w:t>это схема, которая отображает Ваше финансовое положение в определенный момент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rFonts w:eastAsia="Times New Roman"/>
                <w:sz w:val="24"/>
                <w:szCs w:val="24"/>
              </w:rPr>
              <w:t>предположение о том, что может произойти в будущем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Вопрос№2.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Что такое бюджет?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сумма, которую Вам надо накопить для достижения среднесрочной цели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Ваши ежемесячные расходы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план, показывающий, как тратить, копить и вкладывать деньги, которые Вы зарабатываете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№3.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Среднесрочная цель –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Вы хотите достичь ее в течение следующего года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Вы хотите достичь ее в течение пяти ближайших лет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для ее достижения Вам может потребоваться от пяти лет и больше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№4.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Активы -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квартплата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банковские депозиты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банковский кредит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  <w:tab w:val="left" w:pos="6780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№5.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Налоговая ставка</w:t>
            </w: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устанавливается в виде: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налогового периода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процентов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твердых сумм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  <w:u w:val="single"/>
              </w:rPr>
            </w:pPr>
            <w:r w:rsidRPr="002B5D61">
              <w:rPr>
                <w:iCs/>
                <w:sz w:val="24"/>
                <w:szCs w:val="24"/>
                <w:u w:val="single"/>
              </w:rPr>
              <w:t xml:space="preserve">Вопрос №6. </w:t>
            </w:r>
            <w:r w:rsidRPr="002B5D61">
              <w:rPr>
                <w:sz w:val="24"/>
                <w:szCs w:val="24"/>
                <w:u w:val="single"/>
              </w:rPr>
              <w:t xml:space="preserve">  Налоговая декларация предоставляется в налоговую инспекцию: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не позднее 30 апреля года, следующего за истекшим налоговым периодом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lastRenderedPageBreak/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до 1 марта текущего года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до 15 июня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№7.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Расчет простого  процента. Вы положите 20 000 рублей на сберегательный счет под 10% годовых, то к концу первого года вы заработаете: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рублей;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2000 рублей;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4000 рублей.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№8.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Расчет простого  процента. Вы положите 20 000 рублей на сберегательный счет под 10% годовых, то к концу второго года вы заработаете: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рублей;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2000 рублей;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4000 рублей.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№9.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Простой расчет сложного процента.  Вы положите 20 000 рублей на сберегательный счет под 10% годовых, то через два года в банке будет: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21000 рублей;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22000рублей;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24200 рублей.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№10. </w:t>
            </w:r>
            <w:r w:rsidRPr="002B5D6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Накопительная часть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пенсии формируется у граждан: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 1955 года рождения;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с 1967 года рождения и моложе;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с 1980 года рождения.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№11.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Финансовая "подушка безопасности</w:t>
            </w:r>
            <w:proofErr w:type="gramStart"/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" -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обязательный резервный фонд наличности на непредвиденный случай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инвестиции в акции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кредитная банковская карта.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№12.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Недвижимость -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высоколиквидный актив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D61">
              <w:rPr>
                <w:color w:val="000000"/>
                <w:sz w:val="24"/>
                <w:szCs w:val="24"/>
              </w:rPr>
              <w:t>низколиквидный</w:t>
            </w:r>
            <w:proofErr w:type="spellEnd"/>
            <w:r w:rsidRPr="002B5D61">
              <w:rPr>
                <w:color w:val="000000"/>
                <w:sz w:val="24"/>
                <w:szCs w:val="24"/>
              </w:rPr>
              <w:t xml:space="preserve"> актив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все ответы правильны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№13.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Имущественные налоговые вычеты предоставляются при продаже имущества и при приобретении или строительстве имущества</w:t>
            </w:r>
            <w:proofErr w:type="gramStart"/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при продаже имущества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при приобретении имущества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при строительстве имущества;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color w:val="000000"/>
                <w:sz w:val="24"/>
                <w:szCs w:val="24"/>
              </w:rPr>
              <w:t>4) все ответы правильны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№14.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Профессиональные налоговые вычеты предоставляются: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lastRenderedPageBreak/>
              <w:t>1)</w:t>
            </w:r>
            <w:r w:rsidRPr="002B5D61">
              <w:rPr>
                <w:sz w:val="24"/>
                <w:szCs w:val="24"/>
              </w:rPr>
              <w:t xml:space="preserve">индивидуальным предпринимателям;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 xml:space="preserve">2)физическим лицам, получающим доходы от выполнения работ (оказания услуг) по гражданско-правовым договорам;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>3)лицам, получающим вознаграждения по авторским договорам или вознаграждение за создание, исполнение или иное использование произведений науки, литературы и искусства;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>4) все ответы правильны.</w:t>
            </w:r>
          </w:p>
          <w:p w:rsidR="002B5D61" w:rsidRPr="002B5D61" w:rsidRDefault="002B5D61" w:rsidP="002B5D61">
            <w:pPr>
              <w:pStyle w:val="a5"/>
              <w:spacing w:before="0" w:beforeAutospacing="0" w:after="0" w:afterAutospacing="0"/>
              <w:jc w:val="both"/>
              <w:rPr>
                <w:u w:val="single"/>
              </w:rPr>
            </w:pPr>
            <w:r w:rsidRPr="002B5D61">
              <w:rPr>
                <w:iCs/>
                <w:u w:val="single"/>
              </w:rPr>
              <w:t xml:space="preserve">Вопрос №15. </w:t>
            </w:r>
            <w:r w:rsidRPr="002B5D61">
              <w:rPr>
                <w:u w:val="single"/>
              </w:rPr>
              <w:t xml:space="preserve"> Эффективные способы снижения долгового бремени и коэффициента задолженности: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снизить расходы;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зарабатывать больше денег;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занять деньги у друзей.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№16.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ст. 138 Трудового кодекса РФ размер всех удержаний из зарплаты в счет погашения кредита не должен превышать</w:t>
            </w:r>
            <w:proofErr w:type="gramStart"/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30% от нее;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50% от нее;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3) 70% от нее.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№17.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Телебанкинг</w:t>
            </w:r>
            <w:proofErr w:type="spellEnd"/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–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1)</w:t>
            </w:r>
            <w:r w:rsidRPr="002B5D61">
              <w:rPr>
                <w:rFonts w:eastAsia="Times New Roman"/>
                <w:sz w:val="24"/>
                <w:szCs w:val="24"/>
              </w:rPr>
              <w:t>управление счетом при помощи телефона;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>2) работа со счетом через персональный компьютер;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>3)расчетные операции с помощью Интернета;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 xml:space="preserve">4) управление счетом при помощи портативных устройств.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№18. </w:t>
            </w:r>
            <w:proofErr w:type="spellStart"/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Профицит</w:t>
            </w:r>
            <w:proofErr w:type="spellEnd"/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бюджета - это: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убытки;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прибыль;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расходы.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№19.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Инвестиционные активы имеют  цель: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получение текущего дохода и/или дохода за счет роста стоимости при последующей продаже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поддержание уровня жизни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все ответы правильны. </w:t>
            </w:r>
          </w:p>
          <w:p w:rsidR="002B5D61" w:rsidRPr="002B5D61" w:rsidRDefault="002B5D61" w:rsidP="002B5D6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№20.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Потребительские  активы имеют  цель: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получение текущего дохода и/или дохода за счет роста стоимости при последующей продаже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поддержание уровня жизни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:rsidR="002B5D61" w:rsidRPr="002B5D61" w:rsidRDefault="002B5D61" w:rsidP="002B5D61">
            <w:pPr>
              <w:pStyle w:val="af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все ответы правильны. </w:t>
            </w:r>
          </w:p>
          <w:p w:rsidR="002B5D61" w:rsidRPr="002B5D61" w:rsidRDefault="002B5D61" w:rsidP="002B5D61">
            <w:pPr>
              <w:tabs>
                <w:tab w:val="left" w:pos="284"/>
                <w:tab w:val="left" w:pos="2694"/>
                <w:tab w:val="left" w:pos="6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5D61" w:rsidRPr="002B5D61" w:rsidRDefault="002B5D61" w:rsidP="002B5D61">
      <w:pPr>
        <w:pStyle w:val="af"/>
        <w:jc w:val="center"/>
        <w:rPr>
          <w:b/>
          <w:iCs/>
          <w:sz w:val="24"/>
          <w:szCs w:val="24"/>
        </w:rPr>
      </w:pPr>
    </w:p>
    <w:p w:rsidR="002B5D61" w:rsidRPr="002B5D61" w:rsidRDefault="002B5D61" w:rsidP="002B5D61">
      <w:pPr>
        <w:pStyle w:val="af"/>
        <w:jc w:val="center"/>
        <w:rPr>
          <w:b/>
          <w:iCs/>
          <w:sz w:val="24"/>
          <w:szCs w:val="24"/>
        </w:rPr>
      </w:pPr>
      <w:r w:rsidRPr="002B5D61">
        <w:rPr>
          <w:b/>
          <w:iCs/>
          <w:sz w:val="24"/>
          <w:szCs w:val="24"/>
        </w:rPr>
        <w:t>Ключи к тесту</w:t>
      </w:r>
    </w:p>
    <w:p w:rsidR="002B5D61" w:rsidRPr="002B5D61" w:rsidRDefault="002B5D61" w:rsidP="002B5D61">
      <w:pPr>
        <w:pStyle w:val="af"/>
        <w:jc w:val="center"/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0"/>
        <w:gridCol w:w="5011"/>
      </w:tblGrid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№11 - 1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№2 - 3 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№12 - 2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№3 - 2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№13 - 4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№4 - 2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№14 – 4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№5 – 2,3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№15 – 1,2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№6 - 1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№16 - 2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№7 - 2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 17 - 1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№8 - 3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№18 -2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№9 - 3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№19 – 1</w:t>
            </w:r>
          </w:p>
        </w:tc>
      </w:tr>
      <w:tr w:rsidR="002B5D61" w:rsidRPr="002B5D61" w:rsidTr="002B5D61">
        <w:tc>
          <w:tcPr>
            <w:tcW w:w="4644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№10 - 2</w:t>
            </w:r>
          </w:p>
        </w:tc>
        <w:tc>
          <w:tcPr>
            <w:tcW w:w="5103" w:type="dxa"/>
          </w:tcPr>
          <w:p w:rsidR="002B5D61" w:rsidRPr="002B5D61" w:rsidRDefault="002B5D61" w:rsidP="002B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№20-2</w:t>
            </w:r>
          </w:p>
        </w:tc>
      </w:tr>
    </w:tbl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5D61" w:rsidRPr="002B5D61" w:rsidRDefault="002B5D61" w:rsidP="002B5D6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B5D61" w:rsidRPr="002B5D61" w:rsidSect="001D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C2A" w:rsidRDefault="00423C2A" w:rsidP="00A26048">
      <w:pPr>
        <w:spacing w:after="0" w:line="240" w:lineRule="auto"/>
      </w:pPr>
      <w:r>
        <w:separator/>
      </w:r>
    </w:p>
  </w:endnote>
  <w:endnote w:type="continuationSeparator" w:id="0">
    <w:p w:rsidR="00423C2A" w:rsidRDefault="00423C2A" w:rsidP="00A2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736C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004743"/>
      <w:docPartObj>
        <w:docPartGallery w:val="Page Numbers (Bottom of Page)"/>
        <w:docPartUnique/>
      </w:docPartObj>
    </w:sdtPr>
    <w:sdtContent>
      <w:p w:rsidR="00431849" w:rsidRDefault="00C76699">
        <w:pPr>
          <w:pStyle w:val="aa"/>
          <w:jc w:val="center"/>
        </w:pPr>
        <w:fldSimple w:instr=" PAGE   \* MERGEFORMAT ">
          <w:r w:rsidR="00F736C2">
            <w:rPr>
              <w:noProof/>
            </w:rPr>
            <w:t>9</w:t>
          </w:r>
        </w:fldSimple>
      </w:p>
    </w:sdtContent>
  </w:sdt>
  <w:p w:rsidR="00431849" w:rsidRDefault="004318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C2A" w:rsidRDefault="00423C2A" w:rsidP="00A26048">
      <w:pPr>
        <w:spacing w:after="0" w:line="240" w:lineRule="auto"/>
      </w:pPr>
      <w:r>
        <w:separator/>
      </w:r>
    </w:p>
  </w:footnote>
  <w:footnote w:type="continuationSeparator" w:id="0">
    <w:p w:rsidR="00423C2A" w:rsidRDefault="00423C2A" w:rsidP="00A2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49" w:rsidRDefault="00431849">
    <w:pPr>
      <w:pStyle w:val="a8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FC9"/>
    <w:multiLevelType w:val="multilevel"/>
    <w:tmpl w:val="FE4404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633D7"/>
    <w:multiLevelType w:val="hybridMultilevel"/>
    <w:tmpl w:val="CEB48014"/>
    <w:lvl w:ilvl="0" w:tplc="ED08D9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38C2"/>
    <w:multiLevelType w:val="multilevel"/>
    <w:tmpl w:val="653C40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86E50"/>
    <w:multiLevelType w:val="multilevel"/>
    <w:tmpl w:val="160C4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811746F"/>
    <w:multiLevelType w:val="hybridMultilevel"/>
    <w:tmpl w:val="B546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52BCD"/>
    <w:multiLevelType w:val="multilevel"/>
    <w:tmpl w:val="D4DED436"/>
    <w:lvl w:ilvl="0">
      <w:start w:val="1"/>
      <w:numFmt w:val="decimal"/>
      <w:lvlText w:val="%1........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6">
    <w:nsid w:val="2371545F"/>
    <w:multiLevelType w:val="hybridMultilevel"/>
    <w:tmpl w:val="EA9E4DF8"/>
    <w:lvl w:ilvl="0" w:tplc="0FE4E90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E3201"/>
    <w:multiLevelType w:val="multilevel"/>
    <w:tmpl w:val="0E1470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704EF"/>
    <w:multiLevelType w:val="multilevel"/>
    <w:tmpl w:val="160C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5FE00E6"/>
    <w:multiLevelType w:val="hybridMultilevel"/>
    <w:tmpl w:val="96DCEAE6"/>
    <w:lvl w:ilvl="0" w:tplc="75D4A45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E3C26"/>
    <w:multiLevelType w:val="multilevel"/>
    <w:tmpl w:val="7A8A6D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7CD0580"/>
    <w:multiLevelType w:val="multilevel"/>
    <w:tmpl w:val="696E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F73DA"/>
    <w:multiLevelType w:val="hybridMultilevel"/>
    <w:tmpl w:val="E2D49E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6446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725E1"/>
    <w:multiLevelType w:val="multilevel"/>
    <w:tmpl w:val="BFCC7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D416CC"/>
    <w:multiLevelType w:val="hybridMultilevel"/>
    <w:tmpl w:val="77A2FE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83E52"/>
    <w:multiLevelType w:val="hybridMultilevel"/>
    <w:tmpl w:val="014037C4"/>
    <w:lvl w:ilvl="0" w:tplc="81040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B2139"/>
    <w:multiLevelType w:val="hybridMultilevel"/>
    <w:tmpl w:val="4878A1F8"/>
    <w:lvl w:ilvl="0" w:tplc="2D383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4F418A"/>
    <w:multiLevelType w:val="multilevel"/>
    <w:tmpl w:val="5EC6368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9">
    <w:nsid w:val="5B0B7CB9"/>
    <w:multiLevelType w:val="hybridMultilevel"/>
    <w:tmpl w:val="6A4A2456"/>
    <w:lvl w:ilvl="0" w:tplc="D6B448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2DC6D26"/>
    <w:multiLevelType w:val="hybridMultilevel"/>
    <w:tmpl w:val="FFC856B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13ED3"/>
    <w:multiLevelType w:val="hybridMultilevel"/>
    <w:tmpl w:val="2EB6746A"/>
    <w:lvl w:ilvl="0" w:tplc="89AE7ED4">
      <w:start w:val="3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6AE65272"/>
    <w:multiLevelType w:val="multilevel"/>
    <w:tmpl w:val="5B00A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825A7"/>
    <w:multiLevelType w:val="hybridMultilevel"/>
    <w:tmpl w:val="06B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4"/>
  </w:num>
  <w:num w:numId="5">
    <w:abstractNumId w:val="0"/>
  </w:num>
  <w:num w:numId="6">
    <w:abstractNumId w:val="22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6"/>
  </w:num>
  <w:num w:numId="14">
    <w:abstractNumId w:val="21"/>
  </w:num>
  <w:num w:numId="15">
    <w:abstractNumId w:val="16"/>
  </w:num>
  <w:num w:numId="16">
    <w:abstractNumId w:val="12"/>
  </w:num>
  <w:num w:numId="17">
    <w:abstractNumId w:val="15"/>
  </w:num>
  <w:num w:numId="18">
    <w:abstractNumId w:val="17"/>
  </w:num>
  <w:num w:numId="19">
    <w:abstractNumId w:val="18"/>
  </w:num>
  <w:num w:numId="20">
    <w:abstractNumId w:val="13"/>
  </w:num>
  <w:num w:numId="21">
    <w:abstractNumId w:val="23"/>
  </w:num>
  <w:num w:numId="22">
    <w:abstractNumId w:val="9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44FE"/>
    <w:rsid w:val="000472D2"/>
    <w:rsid w:val="000521E8"/>
    <w:rsid w:val="00092375"/>
    <w:rsid w:val="000C2D9C"/>
    <w:rsid w:val="000C3E31"/>
    <w:rsid w:val="000E7E52"/>
    <w:rsid w:val="00112522"/>
    <w:rsid w:val="00137333"/>
    <w:rsid w:val="001749BB"/>
    <w:rsid w:val="001A0182"/>
    <w:rsid w:val="001A7BF5"/>
    <w:rsid w:val="001D537A"/>
    <w:rsid w:val="001E4E7C"/>
    <w:rsid w:val="0023678A"/>
    <w:rsid w:val="002404E4"/>
    <w:rsid w:val="00294089"/>
    <w:rsid w:val="00297F3B"/>
    <w:rsid w:val="002B5D61"/>
    <w:rsid w:val="002C45E5"/>
    <w:rsid w:val="002C6279"/>
    <w:rsid w:val="00341795"/>
    <w:rsid w:val="00373F22"/>
    <w:rsid w:val="003A4F6E"/>
    <w:rsid w:val="003F280A"/>
    <w:rsid w:val="004134B5"/>
    <w:rsid w:val="00422163"/>
    <w:rsid w:val="00423C2A"/>
    <w:rsid w:val="00431849"/>
    <w:rsid w:val="00442478"/>
    <w:rsid w:val="004767BB"/>
    <w:rsid w:val="004C0EF9"/>
    <w:rsid w:val="00506D5E"/>
    <w:rsid w:val="00520B5D"/>
    <w:rsid w:val="00531F0A"/>
    <w:rsid w:val="005A3B02"/>
    <w:rsid w:val="005A7DD3"/>
    <w:rsid w:val="005E6492"/>
    <w:rsid w:val="005F3237"/>
    <w:rsid w:val="00613412"/>
    <w:rsid w:val="006210C0"/>
    <w:rsid w:val="0062675C"/>
    <w:rsid w:val="0066203B"/>
    <w:rsid w:val="006868F8"/>
    <w:rsid w:val="00697D58"/>
    <w:rsid w:val="006D5EB3"/>
    <w:rsid w:val="006D722F"/>
    <w:rsid w:val="00782E94"/>
    <w:rsid w:val="007925AE"/>
    <w:rsid w:val="00796B01"/>
    <w:rsid w:val="007E7226"/>
    <w:rsid w:val="008104DD"/>
    <w:rsid w:val="008440A0"/>
    <w:rsid w:val="00852B45"/>
    <w:rsid w:val="008A2DF4"/>
    <w:rsid w:val="008B3738"/>
    <w:rsid w:val="008D676B"/>
    <w:rsid w:val="00900656"/>
    <w:rsid w:val="00912D58"/>
    <w:rsid w:val="009237BD"/>
    <w:rsid w:val="00931E24"/>
    <w:rsid w:val="00967905"/>
    <w:rsid w:val="009B40C1"/>
    <w:rsid w:val="009C7687"/>
    <w:rsid w:val="009E6A18"/>
    <w:rsid w:val="00A07C23"/>
    <w:rsid w:val="00A1187D"/>
    <w:rsid w:val="00A130C8"/>
    <w:rsid w:val="00A26048"/>
    <w:rsid w:val="00A424E3"/>
    <w:rsid w:val="00A47586"/>
    <w:rsid w:val="00A8312C"/>
    <w:rsid w:val="00A873ED"/>
    <w:rsid w:val="00B405D8"/>
    <w:rsid w:val="00B41210"/>
    <w:rsid w:val="00B661B9"/>
    <w:rsid w:val="00B81E86"/>
    <w:rsid w:val="00BA61A9"/>
    <w:rsid w:val="00BC562B"/>
    <w:rsid w:val="00BD42EC"/>
    <w:rsid w:val="00BE4C33"/>
    <w:rsid w:val="00C55B6D"/>
    <w:rsid w:val="00C7142E"/>
    <w:rsid w:val="00C76699"/>
    <w:rsid w:val="00C937D6"/>
    <w:rsid w:val="00CC371A"/>
    <w:rsid w:val="00CD4FA0"/>
    <w:rsid w:val="00CE28B7"/>
    <w:rsid w:val="00CE3DE4"/>
    <w:rsid w:val="00CF78B0"/>
    <w:rsid w:val="00D07A2B"/>
    <w:rsid w:val="00D119BF"/>
    <w:rsid w:val="00D3756A"/>
    <w:rsid w:val="00D37600"/>
    <w:rsid w:val="00D600D4"/>
    <w:rsid w:val="00DD77EC"/>
    <w:rsid w:val="00E04745"/>
    <w:rsid w:val="00E24AA7"/>
    <w:rsid w:val="00E450CE"/>
    <w:rsid w:val="00E94ED4"/>
    <w:rsid w:val="00F03267"/>
    <w:rsid w:val="00F736C2"/>
    <w:rsid w:val="00F76A3F"/>
    <w:rsid w:val="00F9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3"/>
  </w:style>
  <w:style w:type="paragraph" w:styleId="1">
    <w:name w:val="heading 1"/>
    <w:basedOn w:val="a"/>
    <w:next w:val="a"/>
    <w:link w:val="10"/>
    <w:qFormat/>
    <w:rsid w:val="00D37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68F8"/>
    <w:rPr>
      <w:color w:val="0000FF"/>
      <w:u w:val="single"/>
    </w:rPr>
  </w:style>
  <w:style w:type="paragraph" w:styleId="a5">
    <w:name w:val="Normal (Web)"/>
    <w:aliases w:val="Обычный (Web),Обычный (веб)1,Обычный (веб)11"/>
    <w:basedOn w:val="a"/>
    <w:link w:val="a6"/>
    <w:unhideWhenUsed/>
    <w:rsid w:val="0068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24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AA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CC3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ext">
    <w:name w:val="Text"/>
    <w:basedOn w:val="a"/>
    <w:next w:val="a"/>
    <w:uiPriority w:val="99"/>
    <w:rsid w:val="005E64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 + Полужирный"/>
    <w:basedOn w:val="2"/>
    <w:rsid w:val="00F03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32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032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03267"/>
    <w:pPr>
      <w:widowControl w:val="0"/>
      <w:shd w:val="clear" w:color="auto" w:fill="FFFFFF"/>
      <w:spacing w:after="0" w:line="480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C0E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22">
    <w:name w:val="Заголовок №2_"/>
    <w:basedOn w:val="a0"/>
    <w:link w:val="23"/>
    <w:rsid w:val="001E4E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E4E7C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pt">
    <w:name w:val="Основной текст (2) + Интервал 2 pt"/>
    <w:basedOn w:val="2"/>
    <w:rsid w:val="001E4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4E7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1E4E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TimesNewRoman14pt">
    <w:name w:val="Основной текст (4) + Times New Roman;14 pt"/>
    <w:basedOn w:val="4"/>
    <w:rsid w:val="001E4E7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E4E7C"/>
    <w:pPr>
      <w:widowControl w:val="0"/>
      <w:shd w:val="clear" w:color="auto" w:fill="FFFFFF"/>
      <w:spacing w:before="900" w:after="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25">
    <w:name w:val="Подпись к таблице (2)"/>
    <w:basedOn w:val="a"/>
    <w:link w:val="24"/>
    <w:rsid w:val="001E4E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BA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imesNewRoman14pt0">
    <w:name w:val="Основной текст (4) + Times New Roman;14 pt;Полужирный"/>
    <w:basedOn w:val="4"/>
    <w:rsid w:val="00BA6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5A3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5A3B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imesNewRoman10pt">
    <w:name w:val="Основной текст (4) + Times New Roman;10 pt"/>
    <w:basedOn w:val="4"/>
    <w:rsid w:val="0085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6048"/>
  </w:style>
  <w:style w:type="paragraph" w:styleId="aa">
    <w:name w:val="footer"/>
    <w:basedOn w:val="a"/>
    <w:link w:val="ab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6048"/>
  </w:style>
  <w:style w:type="paragraph" w:styleId="ac">
    <w:name w:val="Balloon Text"/>
    <w:basedOn w:val="a"/>
    <w:link w:val="ad"/>
    <w:uiPriority w:val="99"/>
    <w:semiHidden/>
    <w:unhideWhenUsed/>
    <w:rsid w:val="00A2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048"/>
    <w:rPr>
      <w:rFonts w:ascii="Tahoma" w:hAnsi="Tahoma" w:cs="Tahoma"/>
      <w:sz w:val="16"/>
      <w:szCs w:val="16"/>
    </w:rPr>
  </w:style>
  <w:style w:type="paragraph" w:customStyle="1" w:styleId="00C2FCAA2DF749E1AD1DF710F7BE298E">
    <w:name w:val="00C2FCAA2DF749E1AD1DF710F7BE298E"/>
    <w:rsid w:val="00A26048"/>
  </w:style>
  <w:style w:type="character" w:customStyle="1" w:styleId="10">
    <w:name w:val="Заголовок 1 Знак"/>
    <w:basedOn w:val="a0"/>
    <w:link w:val="1"/>
    <w:rsid w:val="00D37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D7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22F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бычный (веб) Знак"/>
    <w:aliases w:val="Обычный (Web) Знак,Обычный (веб)1 Знак,Обычный (веб)11 Знак"/>
    <w:basedOn w:val="a0"/>
    <w:link w:val="a5"/>
    <w:rsid w:val="006D722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D722F"/>
    <w:rPr>
      <w:rFonts w:cs="Times New Roman"/>
    </w:rPr>
  </w:style>
  <w:style w:type="character" w:customStyle="1" w:styleId="submenu-table">
    <w:name w:val="submenu-table"/>
    <w:basedOn w:val="a0"/>
    <w:rsid w:val="008440A0"/>
  </w:style>
  <w:style w:type="character" w:styleId="ae">
    <w:name w:val="Strong"/>
    <w:basedOn w:val="a0"/>
    <w:uiPriority w:val="22"/>
    <w:qFormat/>
    <w:rsid w:val="00782E94"/>
    <w:rPr>
      <w:rFonts w:cs="Times New Roman"/>
      <w:b/>
      <w:bCs/>
    </w:rPr>
  </w:style>
  <w:style w:type="paragraph" w:styleId="af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f0"/>
    <w:rsid w:val="0044247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f"/>
    <w:rsid w:val="00442478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B5D61"/>
  </w:style>
  <w:style w:type="paragraph" w:styleId="af1">
    <w:name w:val="Body Text"/>
    <w:basedOn w:val="a"/>
    <w:link w:val="af2"/>
    <w:rsid w:val="002B5D6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2">
    <w:name w:val="Основной текст Знак"/>
    <w:basedOn w:val="a0"/>
    <w:link w:val="af1"/>
    <w:rsid w:val="002B5D61"/>
    <w:rPr>
      <w:rFonts w:ascii="Times New Roman" w:eastAsia="Times New Roman" w:hAnsi="Times New Roman" w:cs="Times New Roman"/>
      <w:sz w:val="32"/>
      <w:szCs w:val="20"/>
    </w:rPr>
  </w:style>
  <w:style w:type="character" w:customStyle="1" w:styleId="c3">
    <w:name w:val="c3"/>
    <w:basedOn w:val="a0"/>
    <w:rsid w:val="002B5D61"/>
  </w:style>
  <w:style w:type="paragraph" w:styleId="af3">
    <w:name w:val="No Spacing"/>
    <w:link w:val="af4"/>
    <w:qFormat/>
    <w:rsid w:val="0043184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4">
    <w:name w:val="Без интервала Знак"/>
    <w:basedOn w:val="a0"/>
    <w:link w:val="af3"/>
    <w:rsid w:val="00431849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68F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8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E24A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AA7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CC3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ext">
    <w:name w:val="Text"/>
    <w:basedOn w:val="a"/>
    <w:next w:val="a"/>
    <w:uiPriority w:val="99"/>
    <w:rsid w:val="005E64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 + Полужирный"/>
    <w:basedOn w:val="2"/>
    <w:rsid w:val="00F032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032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F032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03267"/>
    <w:pPr>
      <w:widowControl w:val="0"/>
      <w:shd w:val="clear" w:color="auto" w:fill="FFFFFF"/>
      <w:spacing w:after="0" w:line="480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C0E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22">
    <w:name w:val="Заголовок №2_"/>
    <w:basedOn w:val="a0"/>
    <w:link w:val="23"/>
    <w:rsid w:val="001E4E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E4E7C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pt">
    <w:name w:val="Основной текст (2) + Интервал 2 pt"/>
    <w:basedOn w:val="2"/>
    <w:rsid w:val="001E4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4E7C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1E4E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TimesNewRoman14pt">
    <w:name w:val="Основной текст (4) + Times New Roman;14 pt"/>
    <w:basedOn w:val="4"/>
    <w:rsid w:val="001E4E7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E4E7C"/>
    <w:pPr>
      <w:widowControl w:val="0"/>
      <w:shd w:val="clear" w:color="auto" w:fill="FFFFFF"/>
      <w:spacing w:before="900" w:after="0" w:line="0" w:lineRule="atLeast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customStyle="1" w:styleId="25">
    <w:name w:val="Подпись к таблице (2)"/>
    <w:basedOn w:val="a"/>
    <w:link w:val="24"/>
    <w:rsid w:val="001E4E7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BA6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TimesNewRoman14pt0">
    <w:name w:val="Основной текст (4) + Times New Roman;14 pt;Полужирный"/>
    <w:basedOn w:val="4"/>
    <w:rsid w:val="00BA6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5A3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5A3B0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imesNewRoman10pt">
    <w:name w:val="Основной текст (4) + Times New Roman;10 pt"/>
    <w:basedOn w:val="4"/>
    <w:rsid w:val="0085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6048"/>
  </w:style>
  <w:style w:type="paragraph" w:styleId="a9">
    <w:name w:val="footer"/>
    <w:basedOn w:val="a"/>
    <w:link w:val="aa"/>
    <w:uiPriority w:val="99"/>
    <w:unhideWhenUsed/>
    <w:rsid w:val="00A2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6048"/>
  </w:style>
  <w:style w:type="paragraph" w:styleId="ab">
    <w:name w:val="Balloon Text"/>
    <w:basedOn w:val="a"/>
    <w:link w:val="ac"/>
    <w:uiPriority w:val="99"/>
    <w:semiHidden/>
    <w:unhideWhenUsed/>
    <w:rsid w:val="00A2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048"/>
    <w:rPr>
      <w:rFonts w:ascii="Tahoma" w:hAnsi="Tahoma" w:cs="Tahoma"/>
      <w:sz w:val="16"/>
      <w:szCs w:val="16"/>
    </w:rPr>
  </w:style>
  <w:style w:type="paragraph" w:customStyle="1" w:styleId="00C2FCAA2DF749E1AD1DF710F7BE298E">
    <w:name w:val="00C2FCAA2DF749E1AD1DF710F7BE298E"/>
    <w:rsid w:val="00A26048"/>
  </w:style>
  <w:style w:type="character" w:customStyle="1" w:styleId="10">
    <w:name w:val="Заголовок 1 Знак"/>
    <w:basedOn w:val="a0"/>
    <w:link w:val="1"/>
    <w:uiPriority w:val="9"/>
    <w:rsid w:val="00D37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7098-EF8B-41E4-9E61-48782948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17</Pages>
  <Words>5538</Words>
  <Characters>31570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«Основы финансовой грамотности» для учащихся 10-11классов</vt:lpstr>
    </vt:vector>
  </TitlesOfParts>
  <Company>Reanimator Extreme Edition</Company>
  <LinksUpToDate>false</LinksUpToDate>
  <CharactersWithSpaces>37034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«Основы финансовой грамотности» для учащихся 10-11классов</dc:title>
  <dc:creator>Кузнецова Наталья Владимировна,  учитель истории и обществознания МОУ СОШ №3</dc:creator>
  <cp:lastModifiedBy>Виктория</cp:lastModifiedBy>
  <cp:revision>33</cp:revision>
  <cp:lastPrinted>2017-10-12T13:03:00Z</cp:lastPrinted>
  <dcterms:created xsi:type="dcterms:W3CDTF">2017-06-07T16:37:00Z</dcterms:created>
  <dcterms:modified xsi:type="dcterms:W3CDTF">2019-10-09T03:57:00Z</dcterms:modified>
</cp:coreProperties>
</file>